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  <w:drawing>
          <wp:anchor behindDoc="0" distT="36195" distB="36195" distL="36195" distR="36195" simplePos="0" locked="0" layoutInCell="1" allowOverlap="1" relativeHeight="20">
            <wp:simplePos x="0" y="0"/>
            <wp:positionH relativeFrom="margin">
              <wp:posOffset>1583055</wp:posOffset>
            </wp:positionH>
            <wp:positionV relativeFrom="paragraph">
              <wp:posOffset>348615</wp:posOffset>
            </wp:positionV>
            <wp:extent cx="3467735" cy="2560320"/>
            <wp:effectExtent l="0" t="0" r="0" b="0"/>
            <wp:wrapNone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tabs>
          <w:tab w:val="left" w:pos="2175" w:leader="none"/>
        </w:tabs>
        <w:spacing w:lineRule="auto" w:line="240" w:before="0" w:after="0"/>
        <w:jc w:val="right"/>
        <w:rPr>
          <w:rFonts w:ascii="Calibri" w:hAnsi="Calibri" w:eastAsia="Calibri" w:cs="Calibri"/>
          <w:b/>
          <w:b/>
          <w:sz w:val="24"/>
          <w:szCs w:val="20"/>
          <w:lang w:val="fr-FR"/>
        </w:rPr>
      </w:pPr>
      <w:r>
        <w:rPr>
          <w:rFonts w:eastAsia="Calibri" w:cs="Calibri"/>
          <w:b/>
          <w:sz w:val="24"/>
          <w:szCs w:val="20"/>
          <w:lang w:val="fr-FR"/>
        </w:rPr>
        <w:t xml:space="preserve">   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lang w:val="fr-BE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lang w:val="fr-B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48"/>
          <w:szCs w:val="52"/>
          <w:lang w:val="fr-BE"/>
        </w:rPr>
      </w:pPr>
      <w:r>
        <w:rPr>
          <w:rFonts w:eastAsia="Times New Roman" w:cs="Arial" w:ascii="Arial" w:hAnsi="Arial"/>
          <w:b/>
          <w:sz w:val="48"/>
          <w:szCs w:val="52"/>
          <w:lang w:val="fr-BE"/>
        </w:rPr>
        <w:t>Fiche de présentation de la proposition d’une initiative culturelle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fr-BE"/>
        </w:rPr>
      </w:pPr>
      <w:r>
        <w:rPr>
          <w:rFonts w:eastAsia="Times New Roman" w:cs="Arial" w:ascii="Arial" w:hAnsi="Arial"/>
          <w:sz w:val="24"/>
          <w:szCs w:val="24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sz w:val="24"/>
          <w:szCs w:val="24"/>
          <w:lang w:val="fr-BE"/>
        </w:rPr>
      </w:pPr>
      <w:r>
        <w:rPr>
          <w:rFonts w:eastAsia="Times New Roman" w:cs="Arial" w:ascii="Arial" w:hAnsi="Arial"/>
          <w:sz w:val="24"/>
          <w:szCs w:val="24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sz w:val="24"/>
          <w:szCs w:val="24"/>
          <w:lang w:val="fr-BE"/>
        </w:rPr>
      </w:pPr>
      <w:r>
        <w:rPr>
          <w:rFonts w:eastAsia="Times New Roman" w:cs="Arial" w:ascii="Arial" w:hAnsi="Arial"/>
          <w:sz w:val="24"/>
          <w:szCs w:val="24"/>
          <w:lang w:val="fr-BE"/>
        </w:rPr>
      </w:r>
    </w:p>
    <w:tbl>
      <w:tblPr>
        <w:tblW w:w="921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8"/>
        <w:gridCol w:w="5385"/>
      </w:tblGrid>
      <w:tr>
        <w:trPr/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lineRule="auto" w:line="240" w:before="140" w:after="140"/>
              <w:rPr>
                <w:rFonts w:ascii="Arial" w:hAnsi="Arial" w:cs="Arial"/>
                <w:sz w:val="40"/>
                <w:szCs w:val="40"/>
                <w:lang w:val="fr-BE"/>
              </w:rPr>
            </w:pPr>
            <w:r>
              <w:rPr>
                <w:rFonts w:eastAsia="Times New Roman" w:cs="Arial" w:ascii="Arial" w:hAnsi="Arial"/>
                <w:sz w:val="32"/>
                <w:szCs w:val="40"/>
                <w:lang w:val="fr-BE"/>
              </w:rPr>
              <w:t>Référence de l’appel à propositions :</w:t>
            </w:r>
            <w:r>
              <w:rPr>
                <w:rFonts w:cs="Arial" w:ascii="Arial" w:hAnsi="Arial"/>
                <w:sz w:val="32"/>
                <w:szCs w:val="40"/>
                <w:lang w:val="fr-BE"/>
              </w:rPr>
              <w:t xml:space="preserve">                                  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cs="Arial" w:ascii="Arial" w:hAnsi="Arial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szCs w:val="24"/>
                <w:lang w:val="es-ES"/>
              </w:rPr>
              <w:t>GIZ Donko ni Maaya IC</w:t>
            </w:r>
            <w:r>
              <w:rPr>
                <w:rFonts w:cs="Arial" w:ascii="Arial" w:hAnsi="Arial"/>
                <w:b/>
                <w:i/>
                <w:lang w:val="fr-FR"/>
              </w:rPr>
              <w:t xml:space="preserve"> </w:t>
            </w:r>
            <w:r>
              <w:rPr>
                <w:rFonts w:cs="Arial" w:ascii="Arial" w:hAnsi="Arial"/>
                <w:lang w:val="fr-FR"/>
              </w:rPr>
              <w:t>2017.9068.2</w:t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cs="Arial" w:ascii="Arial" w:hAnsi="Arial"/>
                <w:sz w:val="20"/>
                <w:lang w:val="es-ES"/>
              </w:rPr>
            </w:r>
          </w:p>
        </w:tc>
      </w:tr>
      <w:tr>
        <w:trPr>
          <w:trHeight w:val="1504" w:hRule="atLeast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lineRule="auto" w:line="240" w:before="140" w:after="140"/>
              <w:rPr>
                <w:rFonts w:ascii="Arial" w:hAnsi="Arial" w:cs="Arial"/>
                <w:sz w:val="28"/>
                <w:szCs w:val="28"/>
                <w:lang w:val="fr-BE"/>
              </w:rPr>
            </w:pPr>
            <w:r>
              <w:rPr>
                <w:rFonts w:eastAsia="Times New Roman" w:cs="Arial" w:ascii="Arial" w:hAnsi="Arial"/>
                <w:sz w:val="32"/>
                <w:szCs w:val="40"/>
                <w:lang w:val="fr-BE"/>
              </w:rPr>
              <w:t>Intitulé de l’appel à propositions :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Cs w:val="24"/>
                <w:lang w:val="fr-BE"/>
              </w:rPr>
            </w:pPr>
            <w:r>
              <w:rPr>
                <w:rFonts w:cs="Arial" w:ascii="Arial" w:hAnsi="Arial"/>
                <w:szCs w:val="24"/>
                <w:lang w:val="fr-BE"/>
              </w:rPr>
              <w:t xml:space="preserve">Soutien </w:t>
            </w:r>
            <w:r>
              <w:rPr>
                <w:rFonts w:cs="Arial" w:ascii="Arial" w:hAnsi="Arial"/>
                <w:b/>
                <w:szCs w:val="24"/>
                <w:u w:val="single"/>
                <w:lang w:val="fr-BE"/>
              </w:rPr>
              <w:t>aux initiatives culturelles</w:t>
            </w:r>
            <w:r>
              <w:rPr>
                <w:rFonts w:cs="Arial" w:ascii="Arial" w:hAnsi="Arial"/>
                <w:szCs w:val="24"/>
                <w:lang w:val="fr-BE"/>
              </w:rPr>
              <w:t xml:space="preserve"> à Bamako pour l’amélioration de leurs offres culturelles favorisant la participation des jeunes au débat sur la gouvernance et la cohésion sociale.</w:t>
            </w:r>
          </w:p>
        </w:tc>
      </w:tr>
    </w:tbl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page">
                  <wp:posOffset>3716020</wp:posOffset>
                </wp:positionH>
                <wp:positionV relativeFrom="paragraph">
                  <wp:posOffset>240665</wp:posOffset>
                </wp:positionV>
                <wp:extent cx="3057525" cy="868045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680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5965" w:tblpY="379" w:topFromText="0" w:vertAnchor="text"/>
                              <w:tblW w:w="4815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700"/>
                              <w:gridCol w:w="3114"/>
                            </w:tblGrid>
                            <w:tr>
                              <w:trPr>
                                <w:trHeight w:val="841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pct1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-720" w:leader="none"/>
                                    </w:tabs>
                                    <w:suppressAutoHyphens w:val="true"/>
                                    <w:snapToGrid w:val="false"/>
                                    <w:spacing w:lineRule="auto" w:line="240" w:before="14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8"/>
                                      <w:szCs w:val="20"/>
                                      <w:lang w:val="fr-BE"/>
                                    </w:rPr>
                                    <w:t>Dossier N°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-720" w:leader="none"/>
                                    </w:tabs>
                                    <w:suppressAutoHyphens w:val="true"/>
                                    <w:snapToGrid w:val="false"/>
                                    <w:spacing w:lineRule="auto" w:line="240" w:before="140" w:after="0"/>
                                    <w:rPr>
                                      <w:rFonts w:ascii="Arial" w:hAnsi="Arial" w:eastAsia="Times New Roman" w:cs="Arial"/>
                                      <w:sz w:val="28"/>
                                      <w:szCs w:val="20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8"/>
                                      <w:szCs w:val="2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4814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-720" w:leader="none"/>
                                    </w:tabs>
                                    <w:suppressAutoHyphens w:val="true"/>
                                    <w:snapToGrid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>(Ne pas remplir ce cadre qui est pour usage interne seulement)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75pt;height:68.35pt;mso-wrap-distance-left:7.05pt;mso-wrap-distance-right:7.05pt;mso-wrap-distance-top:0pt;mso-wrap-distance-bottom:0pt;margin-top:18.95pt;mso-position-vertical-relative:text;margin-left:292.6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5965" w:tblpY="379" w:topFromText="0" w:vertAnchor="text"/>
                        <w:tblW w:w="4815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700"/>
                        <w:gridCol w:w="3114"/>
                      </w:tblGrid>
                      <w:tr>
                        <w:trPr>
                          <w:trHeight w:val="841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pct10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-720" w:leader="none"/>
                              </w:tabs>
                              <w:suppressAutoHyphens w:val="true"/>
                              <w:snapToGrid w:val="false"/>
                              <w:spacing w:lineRule="auto" w:line="240" w:before="14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8"/>
                                <w:szCs w:val="20"/>
                                <w:lang w:val="fr-BE"/>
                              </w:rPr>
                              <w:t>Dossier N°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-720" w:leader="none"/>
                              </w:tabs>
                              <w:suppressAutoHyphens w:val="true"/>
                              <w:snapToGrid w:val="false"/>
                              <w:spacing w:lineRule="auto" w:line="240" w:before="140" w:after="0"/>
                              <w:rPr>
                                <w:rFonts w:ascii="Arial" w:hAnsi="Arial" w:eastAsia="Times New Roman" w:cs="Arial"/>
                                <w:sz w:val="28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8"/>
                                <w:szCs w:val="2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4814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-720" w:leader="none"/>
                              </w:tabs>
                              <w:suppressAutoHyphens w:val="true"/>
                              <w:snapToGrid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>(Ne pas remplir ce cadre qui est pour usage interne seulement)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TOCHeading"/>
        <w:numPr>
          <w:ilvl w:val="0"/>
          <w:numId w:val="5"/>
        </w:numPr>
        <w:rPr>
          <w:rFonts w:ascii="Arial" w:hAnsi="Arial" w:cs="Arial"/>
          <w:b/>
          <w:b/>
          <w:color w:val="00000A"/>
          <w:sz w:val="18"/>
          <w:szCs w:val="20"/>
          <w:lang w:val="fr-FR"/>
        </w:rPr>
      </w:pPr>
      <w:bookmarkStart w:id="0" w:name="_Toc5363544"/>
      <w:r>
        <w:rPr>
          <w:rFonts w:cs="Arial" w:ascii="Arial" w:hAnsi="Arial"/>
          <w:b/>
          <w:color w:val="00000A"/>
          <w:sz w:val="28"/>
          <w:lang w:val="fr-FR"/>
        </w:rPr>
        <w:t>INFORMATION GENERALE SUR L’INITIATIVE CULTUREL</w:t>
      </w:r>
      <w:bookmarkEnd w:id="0"/>
      <w:r>
        <w:rPr>
          <w:rFonts w:cs="Arial" w:ascii="Arial" w:hAnsi="Arial"/>
          <w:b/>
          <w:color w:val="00000A"/>
          <w:sz w:val="28"/>
          <w:lang w:val="fr-FR"/>
        </w:rPr>
        <w:t>LE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mallCaps/>
          <w:color w:val="0000FF"/>
          <w:sz w:val="20"/>
          <w:szCs w:val="20"/>
          <w:u w:val="single"/>
          <w:lang w:val="fr-BE"/>
        </w:rPr>
      </w:pPr>
      <w:r>
        <w:rPr>
          <w:rFonts w:eastAsia="Times New Roman" w:cs="Arial" w:ascii="Arial" w:hAnsi="Arial"/>
          <w:smallCaps/>
          <w:color w:val="0000FF"/>
          <w:sz w:val="20"/>
          <w:szCs w:val="20"/>
          <w:u w:val="single"/>
          <w:lang w:val="fr-BE"/>
        </w:rPr>
      </w:r>
    </w:p>
    <w:tbl>
      <w:tblPr>
        <w:tblW w:w="949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4"/>
        <w:gridCol w:w="5103"/>
      </w:tblGrid>
      <w:tr>
        <w:trPr/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sz w:val="28"/>
                <w:szCs w:val="28"/>
                <w:lang w:val="fr-BE"/>
              </w:rPr>
            </w:pPr>
            <w:r>
              <w:rPr>
                <w:b/>
                <w:szCs w:val="24"/>
                <w:lang w:val="fr-BE"/>
              </w:rPr>
              <w:t>Titre de l’initiative culturelle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sz w:val="28"/>
                <w:szCs w:val="28"/>
                <w:lang w:val="fr-BE"/>
              </w:rPr>
            </w:pPr>
            <w:r>
              <w:rPr>
                <w:b/>
                <w:szCs w:val="24"/>
                <w:lang w:val="fr-BE"/>
              </w:rPr>
              <w:t>Lieu(x) d’exécution de l’initiative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sz w:val="28"/>
                <w:szCs w:val="28"/>
                <w:lang w:val="fr-BE"/>
              </w:rPr>
            </w:pPr>
            <w:r>
              <w:rPr>
                <w:b/>
                <w:szCs w:val="24"/>
                <w:lang w:val="fr-BE"/>
              </w:rPr>
              <w:t xml:space="preserve">Nom du demandeur </w:t>
            </w:r>
            <w:r>
              <w:rPr>
                <w:i/>
                <w:szCs w:val="24"/>
                <w:lang w:val="fr-BE"/>
              </w:rPr>
              <w:t>(porteur, entreprise ou association promotrice de l’initiative culturelle)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i/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</w:r>
          </w:p>
        </w:tc>
      </w:tr>
      <w:tr>
        <w:trPr>
          <w:trHeight w:val="465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sz w:val="28"/>
                <w:szCs w:val="28"/>
                <w:lang w:val="fr-BE"/>
              </w:rPr>
            </w:pPr>
            <w:r>
              <w:rPr>
                <w:b/>
                <w:szCs w:val="24"/>
                <w:lang w:val="fr-BE"/>
              </w:rPr>
              <w:t xml:space="preserve">Statut juridique du demandeur </w:t>
            </w:r>
            <w:r>
              <w:rPr>
                <w:i/>
                <w:szCs w:val="24"/>
                <w:lang w:val="fr-BE"/>
              </w:rPr>
              <w:t>(porteur, entreprise ou association promotrice de l’initiative culturelle)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i/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  <w:t xml:space="preserve">   </w:t>
            </w:r>
          </w:p>
        </w:tc>
      </w:tr>
      <w:tr>
        <w:trPr>
          <w:trHeight w:val="64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b/>
                <w:b/>
                <w:szCs w:val="24"/>
                <w:lang w:val="fr-BE"/>
              </w:rPr>
            </w:pPr>
            <w:r>
              <w:rPr>
                <w:b/>
                <w:szCs w:val="24"/>
                <w:lang w:val="fr-BE"/>
              </w:rPr>
              <w:t xml:space="preserve">Adresse physique du demandeur </w:t>
            </w:r>
            <w:r>
              <w:rPr>
                <w:i/>
                <w:szCs w:val="24"/>
                <w:lang w:val="fr-BE"/>
              </w:rPr>
              <w:t>(porteur, entreprise ou association promotrice de l’initiative culturelle)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i/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</w:r>
          </w:p>
        </w:tc>
      </w:tr>
      <w:tr>
        <w:trPr>
          <w:trHeight w:val="64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b/>
                <w:b/>
                <w:szCs w:val="24"/>
                <w:lang w:val="fr-BE"/>
              </w:rPr>
            </w:pPr>
            <w:r>
              <w:rPr>
                <w:b/>
                <w:szCs w:val="24"/>
                <w:lang w:val="fr-BE"/>
              </w:rPr>
              <w:t>Numéro de téléphone</w:t>
            </w:r>
            <w:r>
              <w:rPr>
                <w:szCs w:val="24"/>
                <w:lang w:val="fr-BE"/>
              </w:rPr>
              <w:t xml:space="preserve"> </w:t>
            </w:r>
            <w:r>
              <w:rPr>
                <w:b/>
                <w:szCs w:val="24"/>
                <w:lang w:val="fr-BE"/>
              </w:rPr>
              <w:t xml:space="preserve">du demandeur </w:t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sz w:val="28"/>
                <w:szCs w:val="28"/>
                <w:lang w:val="fr-BE"/>
              </w:rPr>
            </w:pPr>
            <w:r>
              <w:rPr>
                <w:szCs w:val="24"/>
                <w:lang w:val="fr-BE"/>
              </w:rPr>
              <w:t>(Fixe et mobile)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i/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</w:r>
          </w:p>
        </w:tc>
      </w:tr>
      <w:tr>
        <w:trPr>
          <w:trHeight w:val="64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b/>
                <w:b/>
                <w:szCs w:val="24"/>
                <w:lang w:val="fr-BE"/>
              </w:rPr>
            </w:pPr>
            <w:r>
              <w:rPr>
                <w:b/>
                <w:szCs w:val="24"/>
                <w:lang w:val="fr-BE"/>
              </w:rPr>
              <w:t>Nom du responsable gestionnaire de l’initiative culturelle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i/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</w:r>
          </w:p>
        </w:tc>
      </w:tr>
      <w:tr>
        <w:trPr>
          <w:trHeight w:val="79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100" w:after="10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szCs w:val="24"/>
                <w:lang w:val="fr-BE"/>
              </w:rPr>
              <w:t>Contact</w:t>
            </w:r>
            <w:r>
              <w:rPr>
                <w:b/>
                <w:spacing w:val="-2"/>
                <w:lang w:val="fr-BE"/>
              </w:rPr>
              <w:t xml:space="preserve"> </w:t>
            </w:r>
            <w:r>
              <w:rPr>
                <w:b/>
                <w:spacing w:val="-2"/>
                <w:szCs w:val="24"/>
                <w:lang w:val="fr-BE"/>
              </w:rPr>
              <w:t>du responsable gestionnaire </w:t>
            </w:r>
            <w:r>
              <w:rPr>
                <w:b/>
                <w:szCs w:val="24"/>
                <w:lang w:val="fr-BE"/>
              </w:rPr>
              <w:t>de l’initiative culturelle</w:t>
            </w:r>
            <w:r>
              <w:rPr>
                <w:b/>
                <w:spacing w:val="-2"/>
                <w:szCs w:val="24"/>
                <w:lang w:val="fr-BE"/>
              </w:rPr>
              <w:t xml:space="preserve"> :</w:t>
            </w:r>
            <w:r>
              <w:rPr>
                <w:b/>
                <w:spacing w:val="-2"/>
                <w:lang w:val="fr-BE"/>
              </w:rPr>
              <w:t xml:space="preserve"> </w:t>
            </w:r>
            <w:r>
              <w:rPr>
                <w:szCs w:val="24"/>
                <w:lang w:val="fr-BE"/>
              </w:rPr>
              <w:t>(Adresse électronique et numéro de téléphone)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before="0" w:after="160"/>
              <w:rPr>
                <w:spacing w:val="-2"/>
                <w:lang w:val="fr-BE"/>
              </w:rPr>
            </w:pPr>
            <w:r>
              <w:rPr>
                <w:spacing w:val="-2"/>
                <w:lang w:val="fr-BE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spacing w:val="-2"/>
                <w:vertAlign w:val="superscript"/>
                <w:lang w:val="fr-BE"/>
              </w:rPr>
            </w:pPr>
            <w:r>
              <w:rPr>
                <w:b/>
                <w:spacing w:val="-2"/>
                <w:szCs w:val="24"/>
                <w:lang w:val="fr-BE"/>
              </w:rPr>
              <w:t>Site web du porteur</w:t>
            </w:r>
            <w:r>
              <w:rPr>
                <w:b/>
                <w:szCs w:val="24"/>
                <w:lang w:val="fr-BE"/>
              </w:rPr>
              <w:t>, de l´entreprise ou de l´association promotrice de l’initiative culturelle</w:t>
            </w:r>
            <w:r>
              <w:rPr>
                <w:b/>
                <w:spacing w:val="-2"/>
                <w:szCs w:val="24"/>
                <w:lang w:val="fr-BE"/>
              </w:rPr>
              <w:t xml:space="preserve"> 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before="0" w:after="160"/>
              <w:rPr>
                <w:rFonts w:ascii="Arial" w:hAnsi="Arial" w:cs="Arial"/>
                <w:spacing w:val="-2"/>
                <w:sz w:val="28"/>
                <w:szCs w:val="28"/>
                <w:vertAlign w:val="superscript"/>
                <w:lang w:val="fr-BE"/>
              </w:rPr>
            </w:pPr>
            <w:r>
              <w:rPr>
                <w:rFonts w:cs="Arial" w:ascii="Arial" w:hAnsi="Arial"/>
                <w:spacing w:val="-2"/>
                <w:sz w:val="28"/>
                <w:szCs w:val="28"/>
                <w:vertAlign w:val="superscript"/>
                <w:lang w:val="fr-BE"/>
              </w:rPr>
            </w:r>
          </w:p>
        </w:tc>
      </w:tr>
    </w:tbl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tbl>
      <w:tblPr>
        <w:tblStyle w:val="Tabellenraster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val="fr-BE"/>
              </w:rPr>
            </w:pPr>
            <w:r>
              <w:rPr>
                <w:rFonts w:eastAsia="Times New Roman" w:cs="Arial" w:ascii="Arial" w:hAnsi="Arial"/>
                <w:b/>
                <w:lang w:val="fr-BE"/>
              </w:rPr>
              <w:t>Tout changement relatif aux adresses, numéros de téléphone et à l'adresse e-mail doit être notifié par écrit au projet GIZ « Donko ni Maaya ». Le projet GIZ « Donko ni Maaya » ne sera pas tenue pour responsable s'il n'est pas en mesure de contacter le demandeur.</w:t>
            </w:r>
          </w:p>
        </w:tc>
      </w:tr>
    </w:tbl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u w:val="single"/>
          <w:lang w:val="fr-BE"/>
        </w:rPr>
      </w:pPr>
      <w:r>
        <w:rPr>
          <w:rFonts w:eastAsia="Times New Roman" w:cs="Arial" w:ascii="Arial" w:hAnsi="Arial"/>
          <w:b/>
          <w:sz w:val="28"/>
          <w:szCs w:val="28"/>
          <w:u w:val="single"/>
          <w:lang w:val="fr-BE"/>
        </w:rPr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/>
          <w:b/>
          <w:sz w:val="28"/>
          <w:szCs w:val="28"/>
          <w:u w:val="single"/>
          <w:lang w:val="fr-FR"/>
        </w:rPr>
      </w:pPr>
      <w:bookmarkStart w:id="1" w:name="_Toc5363546"/>
      <w:bookmarkEnd w:id="1"/>
      <w:r>
        <w:rPr>
          <w:rFonts w:cs="Arial" w:ascii="Arial" w:hAnsi="Arial"/>
          <w:b/>
          <w:sz w:val="28"/>
          <w:szCs w:val="28"/>
          <w:u w:val="single"/>
          <w:lang w:val="fr-FR"/>
        </w:rPr>
        <w:t>Information générale sur la proposition de l´initiative culturelle</w:t>
      </w:r>
    </w:p>
    <w:p>
      <w:pPr>
        <w:pStyle w:val="Normal"/>
        <w:jc w:val="both"/>
        <w:rPr>
          <w:szCs w:val="24"/>
          <w:lang w:val="fr-BE"/>
        </w:rPr>
      </w:pPr>
      <w:r>
        <w:rPr>
          <w:szCs w:val="24"/>
          <w:lang w:val="fr-BE"/>
        </w:rPr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59"/>
        <w:gridCol w:w="6946"/>
      </w:tblGrid>
      <w:tr>
        <w:trPr>
          <w:trHeight w:val="240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>Titre de la proposition d’initiative :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rPr>
                <w:b/>
                <w:b/>
                <w:i/>
                <w:i/>
                <w:szCs w:val="24"/>
                <w:lang w:val="fr-BE"/>
              </w:rPr>
            </w:pPr>
            <w:r>
              <w:rPr>
                <w:b/>
                <w:i/>
                <w:szCs w:val="24"/>
                <w:lang w:val="fr-BE"/>
              </w:rPr>
            </w:r>
          </w:p>
        </w:tc>
      </w:tr>
      <w:tr>
        <w:trPr>
          <w:trHeight w:val="240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>Types d´appui demandé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rPr>
                <w:i/>
                <w:i/>
                <w:szCs w:val="24"/>
                <w:lang w:val="fr-BE"/>
              </w:rPr>
            </w:pPr>
            <w:r>
              <w:rPr>
                <w:i/>
                <w:szCs w:val="24"/>
                <w:lang w:val="fr-BE"/>
              </w:rPr>
            </w:r>
          </w:p>
        </w:tc>
      </w:tr>
      <w:tr>
        <w:trPr>
          <w:trHeight w:val="409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 xml:space="preserve">Durée totale de l´exécution de l’appui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b/>
                <w:b/>
                <w:szCs w:val="24"/>
                <w:lang w:val="fr-BE"/>
              </w:rPr>
            </w:pPr>
            <w:r>
              <w:rPr>
                <w:b/>
                <w:szCs w:val="24"/>
                <w:lang w:val="fr-BE"/>
              </w:rPr>
              <w:t xml:space="preserve"> ………………</w:t>
            </w:r>
            <w:r>
              <w:rPr>
                <w:b/>
                <w:szCs w:val="24"/>
                <w:lang w:val="fr-BE"/>
              </w:rPr>
              <w:t>. mois</w:t>
            </w:r>
          </w:p>
        </w:tc>
      </w:tr>
      <w:tr>
        <w:trPr>
          <w:trHeight w:val="409" w:hRule="atLeast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6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 xml:space="preserve">Contribution du demandeur </w:t>
            </w:r>
          </w:p>
          <w:p>
            <w:pPr>
              <w:pStyle w:val="Normal"/>
              <w:spacing w:before="120" w:after="120"/>
              <w:rPr>
                <w:spacing w:val="-2"/>
                <w:lang w:val="fr-BE"/>
              </w:rPr>
            </w:pPr>
            <w:r>
              <w:rPr>
                <w:spacing w:val="-2"/>
                <w:lang w:val="fr-BE"/>
              </w:rPr>
              <w:t>(Financière et/ou matérielle et/ou en ressources humaines)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b/>
                <w:b/>
                <w:szCs w:val="24"/>
                <w:lang w:val="fr-BE"/>
              </w:rPr>
            </w:pPr>
            <w:r>
              <w:rPr>
                <w:b/>
                <w:szCs w:val="24"/>
                <w:lang w:val="fr-BE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>Montant de l´appui demandé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b/>
                <w:b/>
                <w:i/>
                <w:i/>
                <w:szCs w:val="24"/>
                <w:lang w:val="fr-BE"/>
              </w:rPr>
            </w:pPr>
            <w:r>
              <w:rPr>
                <w:b/>
                <w:i/>
                <w:szCs w:val="24"/>
                <w:lang w:val="fr-BE"/>
              </w:rPr>
              <w:t>…………………………………</w:t>
            </w:r>
            <w:r>
              <w:rPr>
                <w:b/>
                <w:i/>
                <w:szCs w:val="24"/>
                <w:lang w:val="fr-BE"/>
              </w:rPr>
              <w:t>. F CFA</w:t>
            </w:r>
          </w:p>
        </w:tc>
      </w:tr>
      <w:tr>
        <w:trPr/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>Objectifs de l´initiative culturelle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lang w:val="fr-BE"/>
              </w:rPr>
            </w:pPr>
            <w:r>
              <w:rPr>
                <w:szCs w:val="24"/>
                <w:lang w:val="fr-FR"/>
              </w:rPr>
              <w:t>Objectif global :</w:t>
            </w:r>
          </w:p>
          <w:p>
            <w:pPr>
              <w:pStyle w:val="Normal"/>
              <w:spacing w:before="0" w:after="160"/>
              <w:ind w:left="420" w:hanging="0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</w:r>
          </w:p>
        </w:tc>
      </w:tr>
      <w:tr>
        <w:trPr/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Objectifs spécifiques :</w:t>
            </w:r>
          </w:p>
          <w:p>
            <w:pPr>
              <w:pStyle w:val="Normal"/>
              <w:spacing w:before="0" w:after="160"/>
              <w:ind w:left="420" w:hanging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 xml:space="preserve">Résultats estimés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 xml:space="preserve"> </w:t>
            </w:r>
            <w:r>
              <w:rPr>
                <w:b/>
                <w:spacing w:val="-2"/>
                <w:lang w:val="fr-BE"/>
              </w:rPr>
              <w:t>Groupe(s) cible(s)</w:t>
            </w:r>
            <w:r>
              <w:rPr>
                <w:rStyle w:val="Ancredenotedebasdepage"/>
                <w:b/>
                <w:spacing w:val="-2"/>
                <w:lang w:val="fr-BE"/>
              </w:rPr>
              <w:footnoteReference w:id="2"/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spacing w:val="-2"/>
                <w:lang w:val="fr-BE"/>
              </w:rPr>
            </w:pPr>
            <w:r>
              <w:rPr>
                <w:b/>
                <w:spacing w:val="-2"/>
                <w:lang w:val="fr-BE"/>
              </w:rPr>
              <w:t xml:space="preserve"> </w:t>
            </w:r>
            <w:r>
              <w:rPr>
                <w:b/>
                <w:spacing w:val="-2"/>
                <w:lang w:val="fr-BE"/>
              </w:rPr>
              <w:t>Bénéficiaires finaux</w:t>
            </w:r>
            <w:r>
              <w:rPr>
                <w:rStyle w:val="Ancredenotedebasdepage"/>
                <w:b/>
                <w:spacing w:val="-2"/>
                <w:lang w:val="fr-BE"/>
              </w:rPr>
              <w:footnoteReference w:id="3"/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b/>
          <w:b/>
          <w:sz w:val="20"/>
          <w:lang w:val="fr-BE"/>
        </w:rPr>
      </w:pPr>
      <w:r>
        <w:rPr>
          <w:rFonts w:cs="Arial" w:ascii="Arial" w:hAnsi="Arial"/>
          <w:b/>
          <w:sz w:val="20"/>
          <w:lang w:val="fr-BE"/>
        </w:rPr>
      </w:r>
    </w:p>
    <w:p>
      <w:pPr>
        <w:pStyle w:val="Normal"/>
        <w:tabs>
          <w:tab w:val="right" w:pos="9061" w:leader="none"/>
        </w:tabs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right" w:pos="9061" w:leader="none"/>
        </w:tabs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right" w:pos="9061" w:leader="none"/>
        </w:tabs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right" w:pos="9061" w:leader="none"/>
        </w:tabs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right" w:pos="9061" w:leader="none"/>
        </w:tabs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right" w:pos="9061" w:leader="none"/>
        </w:tabs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1418" w:leader="none"/>
        </w:tabs>
        <w:snapToGrid w:val="false"/>
        <w:spacing w:lineRule="auto" w:line="240" w:before="480" w:after="240"/>
        <w:outlineLvl w:val="2"/>
        <w:rPr>
          <w:rFonts w:ascii="Arial" w:hAnsi="Arial" w:eastAsia="Times New Roman" w:cs="Arial"/>
          <w:b/>
          <w:b/>
          <w:bCs/>
          <w:sz w:val="28"/>
          <w:szCs w:val="24"/>
          <w:u w:val="single"/>
          <w:lang w:val="fr-BE"/>
        </w:rPr>
      </w:pPr>
      <w:bookmarkStart w:id="2" w:name="_Toc499491710"/>
      <w:r>
        <w:rPr>
          <w:rFonts w:eastAsia="Times New Roman" w:cs="Arial" w:ascii="Arial" w:hAnsi="Arial"/>
          <w:b/>
          <w:bCs/>
          <w:sz w:val="28"/>
          <w:szCs w:val="24"/>
          <w:u w:val="single"/>
          <w:lang w:val="fr-BE"/>
        </w:rPr>
        <w:t xml:space="preserve">3. Description de l´initiative culturelle </w:t>
      </w:r>
      <w:bookmarkEnd w:id="2"/>
      <w:r>
        <w:rPr>
          <w:rFonts w:eastAsia="Times New Roman" w:cs="Arial" w:ascii="Arial" w:hAnsi="Arial"/>
          <w:bCs/>
          <w:i/>
          <w:sz w:val="28"/>
          <w:szCs w:val="24"/>
          <w:u w:val="single"/>
          <w:lang w:val="fr-BE"/>
        </w:rPr>
        <w:t>(max. 4 pages)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>Contexte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 xml:space="preserve">Objectif général 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napToGrid w:val="false"/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>Objectifs spécifiques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 xml:space="preserve">Résultats 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>Appuis demandés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napToGrid w:val="false"/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>Activités liées à l´initiative culturelle</w:t>
      </w:r>
    </w:p>
    <w:p>
      <w:pPr>
        <w:pStyle w:val="Normal"/>
        <w:numPr>
          <w:ilvl w:val="0"/>
          <w:numId w:val="3"/>
        </w:numPr>
        <w:tabs>
          <w:tab w:val="left" w:pos="1080" w:leader="none"/>
        </w:tabs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  <w:t>Groupes cibles</w:t>
      </w:r>
    </w:p>
    <w:p>
      <w:pPr>
        <w:pStyle w:val="ListParagraph"/>
        <w:tabs>
          <w:tab w:val="left" w:pos="1080" w:leader="none"/>
        </w:tabs>
        <w:snapToGrid w:val="false"/>
        <w:spacing w:lineRule="auto" w:line="240" w:before="0" w:after="0"/>
        <w:jc w:val="both"/>
        <w:rPr>
          <w:i/>
          <w:i/>
          <w:color w:val="000000"/>
          <w:sz w:val="24"/>
          <w:szCs w:val="24"/>
          <w:lang w:val="fr-BE"/>
        </w:rPr>
      </w:pPr>
      <w:r>
        <w:rPr>
          <w:i/>
          <w:color w:val="000000"/>
          <w:sz w:val="24"/>
          <w:szCs w:val="24"/>
          <w:lang w:val="fr-BE"/>
        </w:rPr>
      </w:r>
    </w:p>
    <w:p>
      <w:pPr>
        <w:pStyle w:val="Normal"/>
        <w:keepNext w:val="true"/>
        <w:keepLines/>
        <w:numPr>
          <w:ilvl w:val="0"/>
          <w:numId w:val="0"/>
        </w:numPr>
        <w:snapToGrid w:val="false"/>
        <w:spacing w:lineRule="auto" w:line="240" w:before="480" w:after="240"/>
        <w:outlineLvl w:val="2"/>
        <w:rPr>
          <w:rFonts w:ascii="Arial" w:hAnsi="Arial" w:eastAsia="Times New Roman" w:cs="Arial"/>
          <w:b/>
          <w:b/>
          <w:bCs/>
          <w:i/>
          <w:i/>
          <w:sz w:val="28"/>
          <w:szCs w:val="24"/>
          <w:u w:val="single"/>
          <w:lang w:val="fr-BE"/>
        </w:rPr>
      </w:pPr>
      <w:bookmarkStart w:id="3" w:name="_Toc499491711"/>
      <w:r>
        <w:rPr>
          <w:rFonts w:eastAsia="Times New Roman" w:cs="Arial" w:ascii="Arial" w:hAnsi="Arial"/>
          <w:b/>
          <w:bCs/>
          <w:sz w:val="28"/>
          <w:szCs w:val="24"/>
          <w:u w:val="single"/>
          <w:lang w:val="fr-BE"/>
        </w:rPr>
        <w:t xml:space="preserve">4. Pertinence de la proposition </w:t>
      </w:r>
      <w:bookmarkStart w:id="4" w:name="_Hlk6149379"/>
      <w:bookmarkEnd w:id="3"/>
      <w:bookmarkEnd w:id="4"/>
      <w:r>
        <w:rPr>
          <w:rFonts w:eastAsia="Times New Roman" w:cs="Arial" w:ascii="Arial" w:hAnsi="Arial"/>
          <w:bCs/>
          <w:i/>
          <w:sz w:val="28"/>
          <w:szCs w:val="24"/>
          <w:u w:val="single"/>
          <w:lang w:val="fr-BE"/>
        </w:rPr>
        <w:t>(max. 1 page)</w:t>
      </w:r>
    </w:p>
    <w:p>
      <w:pPr>
        <w:pStyle w:val="ListParagraph"/>
        <w:keepNext w:val="true"/>
        <w:keepLines/>
        <w:numPr>
          <w:ilvl w:val="1"/>
          <w:numId w:val="4"/>
        </w:numPr>
        <w:snapToGrid w:val="false"/>
        <w:spacing w:lineRule="auto" w:line="240" w:before="480" w:after="240"/>
        <w:ind w:left="567" w:hanging="567"/>
        <w:outlineLvl w:val="2"/>
        <w:rPr>
          <w:rFonts w:ascii="Arial" w:hAnsi="Arial" w:eastAsia="Times New Roman" w:cs="Arial"/>
          <w:b/>
          <w:b/>
          <w:sz w:val="24"/>
          <w:szCs w:val="24"/>
          <w:lang w:val="fr-BE"/>
        </w:rPr>
      </w:pPr>
      <w:r>
        <w:rPr>
          <w:rFonts w:eastAsia="Times New Roman" w:cs="Arial" w:ascii="Arial" w:hAnsi="Arial"/>
          <w:b/>
          <w:sz w:val="24"/>
          <w:szCs w:val="24"/>
          <w:lang w:val="fr-BE"/>
        </w:rPr>
        <w:t>Quels sont les besoins des jeunes auxquels l`initiative culturelle proposée répond ?</w:t>
      </w:r>
    </w:p>
    <w:p>
      <w:pPr>
        <w:pStyle w:val="ListParagraph"/>
        <w:keepNext w:val="true"/>
        <w:keepLines/>
        <w:numPr>
          <w:ilvl w:val="0"/>
          <w:numId w:val="0"/>
        </w:numPr>
        <w:snapToGrid w:val="false"/>
        <w:spacing w:lineRule="auto" w:line="240" w:before="480" w:after="240"/>
        <w:ind w:left="360" w:hanging="0"/>
        <w:outlineLvl w:val="2"/>
        <w:rPr>
          <w:rFonts w:ascii="Arial" w:hAnsi="Arial" w:eastAsia="Times New Roman" w:cs="Arial"/>
          <w:sz w:val="24"/>
          <w:szCs w:val="24"/>
          <w:lang w:val="fr-BE"/>
        </w:rPr>
      </w:pPr>
      <w:r>
        <w:rPr>
          <w:rFonts w:eastAsia="Times New Roman" w:cs="Arial" w:ascii="Arial" w:hAnsi="Arial"/>
          <w:sz w:val="24"/>
          <w:szCs w:val="24"/>
          <w:lang w:val="fr-BE"/>
        </w:rPr>
      </w:r>
    </w:p>
    <w:p>
      <w:pPr>
        <w:pStyle w:val="ListParagraph"/>
        <w:keepNext w:val="true"/>
        <w:keepLines/>
        <w:numPr>
          <w:ilvl w:val="0"/>
          <w:numId w:val="0"/>
        </w:numPr>
        <w:snapToGrid w:val="false"/>
        <w:spacing w:lineRule="auto" w:line="240" w:before="480" w:after="240"/>
        <w:ind w:left="360" w:hanging="0"/>
        <w:outlineLvl w:val="2"/>
        <w:rPr>
          <w:rFonts w:ascii="Arial" w:hAnsi="Arial" w:eastAsia="Times New Roman" w:cs="Arial"/>
          <w:sz w:val="24"/>
          <w:szCs w:val="24"/>
          <w:lang w:val="fr-BE"/>
        </w:rPr>
      </w:pPr>
      <w:r>
        <w:rPr>
          <w:rFonts w:eastAsia="Times New Roman" w:cs="Arial" w:ascii="Arial" w:hAnsi="Arial"/>
          <w:sz w:val="24"/>
          <w:szCs w:val="24"/>
          <w:lang w:val="fr-BE"/>
        </w:rPr>
      </w:r>
    </w:p>
    <w:p>
      <w:pPr>
        <w:pStyle w:val="ListParagraph"/>
        <w:keepNext w:val="true"/>
        <w:keepLines/>
        <w:numPr>
          <w:ilvl w:val="1"/>
          <w:numId w:val="4"/>
        </w:numPr>
        <w:tabs>
          <w:tab w:val="left" w:pos="1418" w:leader="none"/>
        </w:tabs>
        <w:snapToGrid w:val="false"/>
        <w:spacing w:lineRule="auto" w:line="240" w:before="480" w:after="240"/>
        <w:ind w:left="567" w:hanging="567"/>
        <w:outlineLvl w:val="2"/>
        <w:rPr>
          <w:rFonts w:ascii="Arial" w:hAnsi="Arial" w:eastAsia="Times New Roman" w:cs="Arial"/>
          <w:b/>
          <w:b/>
          <w:sz w:val="24"/>
          <w:szCs w:val="24"/>
          <w:lang w:val="fr-BE"/>
        </w:rPr>
      </w:pPr>
      <w:r>
        <w:rPr>
          <w:rFonts w:eastAsia="Times New Roman" w:cs="Arial" w:ascii="Arial" w:hAnsi="Arial"/>
          <w:b/>
          <w:sz w:val="24"/>
          <w:szCs w:val="24"/>
          <w:lang w:val="fr-BE"/>
        </w:rPr>
        <w:t>Comment la réalisation de l´initiative culturelle va contribuer à l´objectif du projet GIZ « Donko ni Maaya » ?</w:t>
      </w:r>
    </w:p>
    <w:p>
      <w:pPr>
        <w:pStyle w:val="ListParagraph"/>
        <w:keepNext w:val="true"/>
        <w:keepLines/>
        <w:numPr>
          <w:ilvl w:val="0"/>
          <w:numId w:val="0"/>
        </w:numPr>
        <w:snapToGrid w:val="false"/>
        <w:spacing w:lineRule="auto" w:line="240" w:before="480" w:after="240"/>
        <w:ind w:left="567" w:hanging="0"/>
        <w:outlineLvl w:val="2"/>
        <w:rPr>
          <w:rFonts w:ascii="Arial" w:hAnsi="Arial" w:eastAsia="Times New Roman" w:cs="Arial"/>
          <w:b/>
          <w:b/>
          <w:sz w:val="24"/>
          <w:szCs w:val="24"/>
          <w:lang w:val="fr-BE"/>
        </w:rPr>
      </w:pPr>
      <w:r>
        <w:rPr>
          <w:rFonts w:eastAsia="Times New Roman" w:cs="Arial" w:ascii="Arial" w:hAnsi="Arial"/>
          <w:b/>
          <w:sz w:val="24"/>
          <w:szCs w:val="24"/>
          <w:lang w:val="fr-BE"/>
        </w:rPr>
      </w:r>
    </w:p>
    <w:p>
      <w:pPr>
        <w:pStyle w:val="ListParagraph"/>
        <w:keepNext w:val="true"/>
        <w:keepLines/>
        <w:numPr>
          <w:ilvl w:val="0"/>
          <w:numId w:val="0"/>
        </w:numPr>
        <w:snapToGrid w:val="false"/>
        <w:spacing w:lineRule="auto" w:line="240" w:before="480" w:after="240"/>
        <w:ind w:left="360" w:hanging="0"/>
        <w:outlineLvl w:val="2"/>
        <w:rPr>
          <w:rFonts w:ascii="Arial" w:hAnsi="Arial" w:eastAsia="Times New Roman" w:cs="Arial"/>
          <w:sz w:val="24"/>
          <w:szCs w:val="24"/>
          <w:lang w:val="fr-BE"/>
        </w:rPr>
      </w:pPr>
      <w:r>
        <w:rPr>
          <w:rFonts w:eastAsia="Times New Roman" w:cs="Arial" w:ascii="Arial" w:hAnsi="Arial"/>
          <w:sz w:val="24"/>
          <w:szCs w:val="24"/>
          <w:lang w:val="fr-BE"/>
        </w:rPr>
      </w:r>
    </w:p>
    <w:p>
      <w:pPr>
        <w:pStyle w:val="ListParagraph"/>
        <w:keepNext w:val="true"/>
        <w:keepLines/>
        <w:numPr>
          <w:ilvl w:val="0"/>
          <w:numId w:val="6"/>
        </w:numPr>
        <w:snapToGrid w:val="false"/>
        <w:spacing w:lineRule="auto" w:line="240" w:before="480" w:after="240"/>
        <w:ind w:left="284" w:hanging="360"/>
        <w:outlineLvl w:val="2"/>
        <w:rPr>
          <w:rFonts w:ascii="Arial" w:hAnsi="Arial" w:eastAsia="Times New Roman" w:cs="Arial"/>
          <w:i/>
          <w:i/>
          <w:sz w:val="28"/>
          <w:szCs w:val="24"/>
          <w:u w:val="single"/>
          <w:lang w:val="fr-BE"/>
        </w:rPr>
      </w:pPr>
      <w:r>
        <w:rPr>
          <w:rFonts w:eastAsia="Times New Roman" w:cs="Arial" w:ascii="Arial" w:hAnsi="Arial"/>
          <w:b/>
          <w:bCs/>
          <w:sz w:val="28"/>
          <w:szCs w:val="24"/>
          <w:u w:val="single"/>
          <w:lang w:val="fr-BE"/>
        </w:rPr>
        <w:t xml:space="preserve">Approche de mise en œuvre de l´initiative culturelle </w:t>
      </w:r>
      <w:r>
        <w:rPr>
          <w:rFonts w:eastAsia="Times New Roman" w:cs="Arial" w:ascii="Arial" w:hAnsi="Arial"/>
          <w:bCs/>
          <w:i/>
          <w:sz w:val="28"/>
          <w:szCs w:val="24"/>
          <w:u w:val="single"/>
          <w:lang w:val="fr-BE"/>
        </w:rPr>
        <w:t>(max. 1 page)</w:t>
      </w:r>
    </w:p>
    <w:p>
      <w:pPr>
        <w:pStyle w:val="ListParagraph"/>
        <w:keepNext w:val="true"/>
        <w:keepLines/>
        <w:numPr>
          <w:ilvl w:val="0"/>
          <w:numId w:val="0"/>
        </w:numPr>
        <w:snapToGrid w:val="false"/>
        <w:spacing w:lineRule="auto" w:line="240" w:before="480" w:after="240"/>
        <w:ind w:left="284" w:hanging="0"/>
        <w:outlineLvl w:val="2"/>
        <w:rPr>
          <w:rFonts w:ascii="Arial" w:hAnsi="Arial" w:eastAsia="Times New Roman" w:cs="Arial"/>
          <w:sz w:val="28"/>
          <w:szCs w:val="24"/>
          <w:u w:val="single"/>
          <w:lang w:val="fr-BE"/>
        </w:rPr>
      </w:pPr>
      <w:r>
        <w:rPr>
          <w:rFonts w:eastAsia="Times New Roman" w:cs="Arial" w:ascii="Arial" w:hAnsi="Arial"/>
          <w:sz w:val="28"/>
          <w:szCs w:val="24"/>
          <w:u w:val="single"/>
          <w:lang w:val="fr-BE"/>
        </w:rPr>
      </w:r>
    </w:p>
    <w:p>
      <w:pPr>
        <w:pStyle w:val="ListParagraph"/>
        <w:numPr>
          <w:ilvl w:val="1"/>
          <w:numId w:val="6"/>
        </w:numPr>
        <w:snapToGrid w:val="false"/>
        <w:spacing w:lineRule="auto" w:line="240" w:before="0" w:after="0"/>
        <w:ind w:left="567" w:hanging="567"/>
        <w:rPr>
          <w:rFonts w:ascii="Arial" w:hAnsi="Arial" w:eastAsia="Times New Roman" w:cs="Arial"/>
          <w:b/>
          <w:b/>
          <w:sz w:val="24"/>
          <w:szCs w:val="20"/>
          <w:lang w:val="fr-BE"/>
        </w:rPr>
      </w:pPr>
      <w:r>
        <w:rPr>
          <w:rFonts w:eastAsia="Times New Roman" w:cs="Arial" w:ascii="Arial" w:hAnsi="Arial"/>
          <w:b/>
          <w:sz w:val="24"/>
          <w:szCs w:val="20"/>
          <w:lang w:val="fr-BE"/>
        </w:rPr>
        <w:t>Quelle est l´approche proposée par le demandeur de l’appui pour réaliser l´initiative culturelle ?</w:t>
      </w:r>
    </w:p>
    <w:p>
      <w:pPr>
        <w:pStyle w:val="ListParagraph"/>
        <w:snapToGrid w:val="false"/>
        <w:spacing w:lineRule="auto" w:line="240" w:before="0" w:after="0"/>
        <w:ind w:left="763" w:hanging="0"/>
        <w:rPr>
          <w:rFonts w:ascii="Arial" w:hAnsi="Arial" w:eastAsia="Times New Roman" w:cs="Arial"/>
          <w:b/>
          <w:b/>
          <w:sz w:val="24"/>
          <w:szCs w:val="20"/>
          <w:highlight w:val="yellow"/>
          <w:lang w:val="fr-BE"/>
        </w:rPr>
      </w:pPr>
      <w:r>
        <w:rPr>
          <w:rFonts w:eastAsia="Times New Roman" w:cs="Arial" w:ascii="Arial" w:hAnsi="Arial"/>
          <w:b/>
          <w:sz w:val="24"/>
          <w:szCs w:val="20"/>
          <w:highlight w:val="yellow"/>
          <w:lang w:val="fr-BE"/>
        </w:rPr>
      </w:r>
    </w:p>
    <w:p>
      <w:pPr>
        <w:pStyle w:val="Normal"/>
        <w:snapToGrid w:val="false"/>
        <w:spacing w:lineRule="auto" w:line="240" w:before="0" w:after="0"/>
        <w:ind w:left="1134" w:hanging="1134"/>
        <w:rPr>
          <w:rFonts w:ascii="Arial" w:hAnsi="Arial" w:eastAsia="Times New Roman" w:cs="Arial"/>
          <w:sz w:val="24"/>
          <w:szCs w:val="20"/>
          <w:lang w:val="fr-BE"/>
        </w:rPr>
      </w:pPr>
      <w:bookmarkStart w:id="5" w:name="_Toc499491712"/>
      <w:bookmarkStart w:id="6" w:name="_Toc499491712"/>
      <w:bookmarkEnd w:id="6"/>
      <w:r>
        <w:rPr>
          <w:rFonts w:eastAsia="Times New Roman" w:cs="Arial" w:ascii="Arial" w:hAnsi="Arial"/>
          <w:sz w:val="24"/>
          <w:szCs w:val="20"/>
          <w:lang w:val="fr-BE"/>
        </w:rPr>
      </w:r>
    </w:p>
    <w:p>
      <w:pPr>
        <w:pStyle w:val="Titre3"/>
        <w:ind w:left="567" w:hanging="567"/>
        <w:rPr/>
      </w:pPr>
      <w:r>
        <w:rPr/>
        <w:t>5.2</w:t>
      </w:r>
      <w:bookmarkStart w:id="7" w:name="_Toc5363554"/>
      <w:bookmarkEnd w:id="7"/>
      <w:r>
        <w:rPr/>
        <w:t xml:space="preserve">    Quels sont les risques à prendre en compte dans la réalisation de l´initiative culturelle ?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2149" w:leader="none"/>
          <w:tab w:val="left" w:pos="2858" w:leader="none"/>
        </w:tabs>
        <w:snapToGrid w:val="false"/>
        <w:spacing w:lineRule="auto" w:line="240" w:before="0" w:after="0"/>
        <w:ind w:left="567" w:hanging="567"/>
        <w:outlineLvl w:val="3"/>
        <w:rPr>
          <w:rFonts w:ascii="Arial" w:hAnsi="Arial" w:eastAsia="Times New Roman" w:cs="Arial"/>
          <w:b/>
          <w:b/>
          <w:sz w:val="24"/>
          <w:szCs w:val="24"/>
          <w:lang w:val="fr-BE"/>
        </w:rPr>
      </w:pPr>
      <w:r>
        <w:rPr>
          <w:rFonts w:eastAsia="Times New Roman" w:cs="Arial" w:ascii="Arial" w:hAnsi="Arial"/>
          <w:b/>
          <w:sz w:val="24"/>
          <w:szCs w:val="24"/>
          <w:lang w:val="fr-BE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1418" w:leader="none"/>
        </w:tabs>
        <w:snapToGrid w:val="false"/>
        <w:spacing w:lineRule="auto" w:line="240" w:before="480" w:after="240"/>
        <w:outlineLvl w:val="2"/>
        <w:rPr>
          <w:rFonts w:ascii="Arial" w:hAnsi="Arial" w:eastAsia="Times New Roman" w:cs="Arial"/>
          <w:bCs/>
          <w:i/>
          <w:i/>
          <w:sz w:val="28"/>
          <w:szCs w:val="24"/>
          <w:u w:val="single"/>
          <w:lang w:val="fr-BE"/>
        </w:rPr>
      </w:pPr>
      <w:bookmarkStart w:id="8" w:name="_Toc499491716"/>
      <w:r>
        <w:rPr>
          <w:rFonts w:eastAsia="Times New Roman" w:cs="Arial" w:ascii="Arial" w:hAnsi="Arial"/>
          <w:b/>
          <w:bCs/>
          <w:sz w:val="28"/>
          <w:szCs w:val="24"/>
          <w:u w:val="single"/>
          <w:lang w:val="fr-BE"/>
        </w:rPr>
        <w:t xml:space="preserve">6. Impact et durabilité de l´appui demandé </w:t>
      </w:r>
      <w:r>
        <w:rPr>
          <w:rFonts w:eastAsia="Times New Roman" w:cs="Arial" w:ascii="Arial" w:hAnsi="Arial"/>
          <w:bCs/>
          <w:i/>
          <w:sz w:val="28"/>
          <w:szCs w:val="24"/>
          <w:u w:val="single"/>
          <w:lang w:val="fr-BE"/>
        </w:rPr>
        <w:t>(max. 1 page)</w:t>
      </w:r>
    </w:p>
    <w:p>
      <w:pPr>
        <w:pStyle w:val="Normal"/>
        <w:snapToGrid w:val="false"/>
        <w:spacing w:lineRule="auto" w:line="240" w:before="0" w:after="0"/>
        <w:ind w:left="567" w:hanging="567"/>
        <w:rPr>
          <w:rFonts w:ascii="Arial" w:hAnsi="Arial" w:eastAsia="Times New Roman" w:cs="Arial"/>
          <w:b/>
          <w:b/>
          <w:sz w:val="24"/>
          <w:szCs w:val="20"/>
          <w:lang w:val="fr-BE"/>
        </w:rPr>
      </w:pPr>
      <w:r>
        <w:rPr>
          <w:rFonts w:eastAsia="Times New Roman" w:cs="Arial" w:ascii="Arial" w:hAnsi="Arial"/>
          <w:b/>
          <w:sz w:val="24"/>
          <w:szCs w:val="20"/>
          <w:lang w:val="fr-BE"/>
        </w:rPr>
        <w:t>6.1   Quel est l´impact attendu de la mise en œuvre de l´initiative culturelle sur a) le porteur de l´initiative et b) les jeunes ?</w:t>
      </w:r>
    </w:p>
    <w:p>
      <w:pPr>
        <w:pStyle w:val="Normal"/>
        <w:snapToGrid w:val="false"/>
        <w:spacing w:lineRule="auto" w:line="240" w:before="0" w:after="0"/>
        <w:ind w:left="1134" w:hanging="1134"/>
        <w:rPr>
          <w:rFonts w:ascii="Arial" w:hAnsi="Arial" w:eastAsia="Times New Roman" w:cs="Arial"/>
          <w:sz w:val="24"/>
          <w:szCs w:val="20"/>
          <w:lang w:val="fr-BE"/>
        </w:rPr>
      </w:pPr>
      <w:r>
        <w:rPr>
          <w:rFonts w:eastAsia="Times New Roman" w:cs="Arial" w:ascii="Arial" w:hAnsi="Arial"/>
          <w:sz w:val="24"/>
          <w:szCs w:val="20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sz w:val="24"/>
          <w:szCs w:val="20"/>
          <w:lang w:val="fr-BE"/>
        </w:rPr>
      </w:pPr>
      <w:r>
        <w:rPr>
          <w:rFonts w:eastAsia="Times New Roman" w:cs="Arial" w:ascii="Arial" w:hAnsi="Arial"/>
          <w:sz w:val="24"/>
          <w:szCs w:val="20"/>
          <w:lang w:val="fr-BE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0"/>
          <w:lang w:val="fr-BE"/>
        </w:rPr>
      </w:pPr>
      <w:r>
        <w:rPr>
          <w:rFonts w:eastAsia="Times New Roman" w:cs="Arial" w:ascii="Arial" w:hAnsi="Arial"/>
          <w:b/>
          <w:sz w:val="24"/>
          <w:szCs w:val="20"/>
          <w:lang w:val="fr-BE"/>
        </w:rPr>
        <w:t>6.2   Combien de personnes vont être atteintes par l´initiative culturelle ?</w:t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0"/>
          <w:lang w:val="fr-BE"/>
        </w:rPr>
      </w:pPr>
      <w:r>
        <w:rPr>
          <w:rFonts w:eastAsia="Times New Roman" w:cs="Arial" w:ascii="Arial" w:hAnsi="Arial"/>
          <w:b/>
          <w:sz w:val="24"/>
          <w:szCs w:val="20"/>
          <w:lang w:val="fr-BE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1418" w:leader="none"/>
        </w:tabs>
        <w:snapToGrid w:val="false"/>
        <w:spacing w:lineRule="auto" w:line="240" w:before="480" w:after="240"/>
        <w:ind w:left="284" w:hanging="284"/>
        <w:outlineLvl w:val="2"/>
        <w:rPr>
          <w:rFonts w:ascii="Arial" w:hAnsi="Arial" w:eastAsia="Times New Roman" w:cs="Arial"/>
          <w:b/>
          <w:b/>
          <w:bCs/>
          <w:sz w:val="28"/>
          <w:szCs w:val="24"/>
          <w:u w:val="single"/>
          <w:lang w:val="fr-BE"/>
        </w:rPr>
      </w:pPr>
      <w:r>
        <w:rPr>
          <w:rFonts w:eastAsia="Times New Roman" w:cs="Arial" w:ascii="Arial" w:hAnsi="Arial"/>
          <w:b/>
          <w:bCs/>
          <w:sz w:val="28"/>
          <w:szCs w:val="24"/>
          <w:u w:val="single"/>
          <w:lang w:val="fr-BE"/>
        </w:rPr>
        <w:t xml:space="preserve">7. Expérience et capacités opérationnelles du porteur de l’initiative </w:t>
      </w:r>
      <w:bookmarkEnd w:id="8"/>
      <w:r>
        <w:rPr>
          <w:rFonts w:eastAsia="Times New Roman" w:cs="Arial" w:ascii="Arial" w:hAnsi="Arial"/>
          <w:bCs/>
          <w:i/>
          <w:sz w:val="28"/>
          <w:szCs w:val="24"/>
          <w:u w:val="single"/>
          <w:lang w:val="fr-BE"/>
        </w:rPr>
        <w:t>(max. 1 page)</w:t>
      </w:r>
    </w:p>
    <w:p>
      <w:pPr>
        <w:pStyle w:val="Normal"/>
        <w:snapToGrid w:val="false"/>
        <w:spacing w:lineRule="auto" w:line="276" w:before="0" w:after="0"/>
        <w:ind w:left="426" w:hanging="426"/>
        <w:jc w:val="both"/>
        <w:rPr>
          <w:rFonts w:ascii="Arial" w:hAnsi="Arial" w:eastAsia="Times New Roman" w:cs="Arial"/>
          <w:b/>
          <w:b/>
          <w:i/>
          <w:i/>
          <w:lang w:val="fr-BE" w:eastAsia="en-GB"/>
        </w:rPr>
      </w:pPr>
      <w:r>
        <w:rPr>
          <w:rFonts w:eastAsia="Times New Roman" w:cs="Arial" w:ascii="Arial" w:hAnsi="Arial"/>
          <w:b/>
          <w:lang w:val="fr-BE" w:eastAsia="en-GB"/>
        </w:rPr>
        <w:t>7.1 Quelles sont les expériences du porteur de projet dans la réalisation d´initiatives culturelles et quelles ont été les leçons apprises à travers ces expériences ?</w:t>
      </w:r>
      <w:r>
        <w:rPr>
          <w:rFonts w:eastAsia="Times New Roman" w:cs="Arial" w:ascii="Arial" w:hAnsi="Arial"/>
          <w:b/>
          <w:i/>
          <w:lang w:val="fr-BE" w:eastAsia="en-GB"/>
        </w:rPr>
        <w:t xml:space="preserve"> </w:t>
      </w:r>
    </w:p>
    <w:p>
      <w:pPr>
        <w:pStyle w:val="Normal"/>
        <w:snapToGrid w:val="false"/>
        <w:spacing w:lineRule="auto" w:line="276" w:before="0" w:after="0"/>
        <w:ind w:left="426" w:hanging="426"/>
        <w:jc w:val="both"/>
        <w:rPr>
          <w:rFonts w:ascii="Arial" w:hAnsi="Arial" w:eastAsia="Times New Roman" w:cs="Arial"/>
          <w:b/>
          <w:b/>
          <w:i/>
          <w:i/>
          <w:lang w:val="fr-BE" w:eastAsia="en-GB"/>
        </w:rPr>
      </w:pPr>
      <w:r>
        <w:rPr>
          <w:rFonts w:eastAsia="Times New Roman" w:cs="Arial" w:ascii="Arial" w:hAnsi="Arial"/>
          <w:b/>
          <w:i/>
          <w:lang w:val="fr-BE" w:eastAsia="en-GB"/>
        </w:rPr>
      </w:r>
    </w:p>
    <w:p>
      <w:pPr>
        <w:pStyle w:val="Normal"/>
        <w:snapToGrid w:val="false"/>
        <w:spacing w:lineRule="auto" w:line="276" w:before="0" w:after="0"/>
        <w:jc w:val="both"/>
        <w:rPr>
          <w:rFonts w:ascii="Arial" w:hAnsi="Arial" w:eastAsia="Times New Roman" w:cs="Arial"/>
          <w:i/>
          <w:i/>
          <w:lang w:val="fr-BE" w:eastAsia="en-GB"/>
        </w:rPr>
      </w:pPr>
      <w:r>
        <w:rPr>
          <w:rFonts w:eastAsia="Times New Roman" w:cs="Arial" w:ascii="Arial" w:hAnsi="Arial"/>
          <w:i/>
          <w:lang w:val="fr-BE" w:eastAsia="en-GB"/>
        </w:rPr>
        <w:t xml:space="preserve"> </w:t>
      </w:r>
    </w:p>
    <w:p>
      <w:pPr>
        <w:pStyle w:val="Normal"/>
        <w:snapToGrid w:val="false"/>
        <w:spacing w:lineRule="auto" w:line="276" w:before="0" w:after="0"/>
        <w:ind w:left="426" w:hanging="426"/>
        <w:jc w:val="both"/>
        <w:rPr>
          <w:rFonts w:ascii="Arial" w:hAnsi="Arial" w:eastAsia="Times New Roman" w:cs="Arial"/>
          <w:b/>
          <w:b/>
          <w:lang w:val="fr-BE" w:eastAsia="en-GB"/>
        </w:rPr>
      </w:pPr>
      <w:r>
        <w:rPr>
          <w:rFonts w:eastAsia="Times New Roman" w:cs="Arial" w:ascii="Arial" w:hAnsi="Arial"/>
          <w:b/>
          <w:lang w:val="fr-BE" w:eastAsia="en-GB"/>
        </w:rPr>
        <w:t>7.2 Quelles sont les capacités opérationnelles du porteur de l´initiative culturelle en termes de personnel, d’équipements, de ressources financières et de logistiques pour la réalisation des activités de l´initiative ? </w:t>
      </w:r>
    </w:p>
    <w:p>
      <w:pPr>
        <w:pStyle w:val="Normal"/>
        <w:snapToGrid w:val="false"/>
        <w:spacing w:lineRule="auto" w:line="276" w:before="0" w:after="0"/>
        <w:ind w:left="426" w:hanging="426"/>
        <w:jc w:val="both"/>
        <w:rPr>
          <w:rFonts w:ascii="Arial" w:hAnsi="Arial" w:eastAsia="Times New Roman" w:cs="Arial"/>
          <w:b/>
          <w:b/>
          <w:lang w:val="fr-BE" w:eastAsia="en-GB"/>
        </w:rPr>
      </w:pPr>
      <w:r>
        <w:rPr>
          <w:rFonts w:eastAsia="Times New Roman" w:cs="Arial" w:ascii="Arial" w:hAnsi="Arial"/>
          <w:b/>
          <w:lang w:val="fr-BE" w:eastAsia="en-GB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1418" w:leader="none"/>
        </w:tabs>
        <w:snapToGrid w:val="false"/>
        <w:spacing w:lineRule="auto" w:line="240" w:before="480" w:after="240"/>
        <w:outlineLvl w:val="2"/>
        <w:rPr>
          <w:rFonts w:ascii="Arial" w:hAnsi="Arial" w:eastAsia="Times New Roman" w:cs="Arial"/>
          <w:b/>
          <w:b/>
          <w:bCs/>
          <w:sz w:val="28"/>
          <w:szCs w:val="24"/>
          <w:u w:val="single"/>
          <w:lang w:val="fr-BE"/>
        </w:rPr>
      </w:pPr>
      <w:bookmarkStart w:id="9" w:name="_Toc499491718"/>
      <w:r>
        <w:rPr>
          <w:rFonts w:eastAsia="Times New Roman" w:cs="Arial" w:ascii="Arial" w:hAnsi="Arial"/>
          <w:b/>
          <w:bCs/>
          <w:sz w:val="28"/>
          <w:szCs w:val="24"/>
          <w:u w:val="single"/>
          <w:lang w:val="fr-BE"/>
        </w:rPr>
        <w:t xml:space="preserve">8. Visibilité de l’initiative culturelle </w:t>
      </w:r>
      <w:bookmarkEnd w:id="9"/>
      <w:r>
        <w:rPr>
          <w:rFonts w:eastAsia="Times New Roman" w:cs="Arial" w:ascii="Arial" w:hAnsi="Arial"/>
          <w:bCs/>
          <w:i/>
          <w:sz w:val="28"/>
          <w:szCs w:val="24"/>
          <w:u w:val="single"/>
          <w:lang w:val="fr-BE"/>
        </w:rPr>
        <w:t>(max. ½ page)</w:t>
      </w:r>
    </w:p>
    <w:p>
      <w:pPr>
        <w:pStyle w:val="Normal"/>
        <w:snapToGrid w:val="false"/>
        <w:spacing w:lineRule="auto" w:line="276" w:before="0" w:after="0"/>
        <w:ind w:left="426" w:hanging="426"/>
        <w:jc w:val="both"/>
        <w:rPr>
          <w:rFonts w:ascii="Arial" w:hAnsi="Arial" w:eastAsia="Times New Roman" w:cs="Arial"/>
          <w:b/>
          <w:b/>
          <w:lang w:val="fr-BE" w:eastAsia="en-GB"/>
        </w:rPr>
      </w:pPr>
      <w:bookmarkStart w:id="10" w:name="_Hlk5720154"/>
      <w:r>
        <w:rPr>
          <w:rFonts w:eastAsia="Times New Roman" w:cs="Arial" w:ascii="Arial" w:hAnsi="Arial"/>
          <w:b/>
          <w:lang w:val="fr-BE" w:eastAsia="en-GB"/>
        </w:rPr>
        <w:t>8.1 Quelle est la stratégie (Canaux, méthodologie, timing, etc</w:t>
      </w:r>
      <w:bookmarkEnd w:id="10"/>
      <w:r>
        <w:rPr>
          <w:rFonts w:eastAsia="Times New Roman" w:cs="Arial" w:ascii="Arial" w:hAnsi="Arial"/>
          <w:b/>
          <w:lang w:val="fr-BE" w:eastAsia="en-GB"/>
        </w:rPr>
        <w:t xml:space="preserve">.) à prévoir pour assurer la communication et la visibilité sur </w:t>
      </w:r>
      <w:bookmarkStart w:id="11" w:name="_Hlk5720174"/>
      <w:bookmarkEnd w:id="11"/>
      <w:r>
        <w:rPr>
          <w:rFonts w:eastAsia="Times New Roman" w:cs="Arial" w:ascii="Arial" w:hAnsi="Arial"/>
          <w:b/>
          <w:bCs/>
          <w:sz w:val="24"/>
          <w:szCs w:val="24"/>
          <w:lang w:val="fr-BE"/>
        </w:rPr>
        <w:t>l’initiative culturelle ?</w:t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b/>
          <w:b/>
          <w:lang w:val="fr-BE" w:eastAsia="en-GB"/>
        </w:rPr>
      </w:pPr>
      <w:r>
        <w:rPr>
          <w:rFonts w:eastAsia="Times New Roman" w:cs="Arial" w:ascii="Arial" w:hAnsi="Arial"/>
          <w:b/>
          <w:lang w:val="fr-BE" w:eastAsia="en-GB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 w:eastAsia="en-GB"/>
        </w:rPr>
      </w:pPr>
      <w:r>
        <w:rPr>
          <w:rFonts w:eastAsia="Times New Roman" w:cs="Arial" w:ascii="Arial" w:hAnsi="Arial"/>
          <w:lang w:val="fr-BE" w:eastAsia="en-GB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eastAsia="Times New Roman" w:cs="Arial"/>
          <w:lang w:val="fr-BE" w:eastAsia="en-GB"/>
        </w:rPr>
      </w:pPr>
      <w:r>
        <w:rPr>
          <w:rFonts w:eastAsia="Times New Roman" w:cs="Arial" w:ascii="Arial" w:hAnsi="Arial"/>
          <w:lang w:val="fr-BE" w:eastAsia="en-GB"/>
        </w:rPr>
      </w:r>
    </w:p>
    <w:p>
      <w:pPr>
        <w:pStyle w:val="Normal"/>
        <w:rPr>
          <w:rFonts w:ascii="Arial" w:hAnsi="Arial" w:cs="Arial"/>
          <w:b/>
          <w:b/>
          <w:sz w:val="28"/>
          <w:u w:val="single"/>
          <w:lang w:val="fr-FR"/>
        </w:rPr>
      </w:pPr>
      <w:bookmarkStart w:id="12" w:name="_Toc499491719"/>
      <w:r>
        <w:rPr>
          <w:rFonts w:cs="Arial" w:ascii="Arial" w:hAnsi="Arial"/>
          <w:b/>
          <w:sz w:val="28"/>
          <w:u w:val="single"/>
          <w:lang w:val="fr-FR"/>
        </w:rPr>
        <w:t xml:space="preserve">9. Plan d’action </w:t>
      </w:r>
      <w:bookmarkEnd w:id="12"/>
      <w:r>
        <w:rPr>
          <w:rFonts w:cs="Arial" w:ascii="Arial" w:hAnsi="Arial"/>
          <w:i/>
          <w:sz w:val="28"/>
          <w:u w:val="single"/>
          <w:lang w:val="fr-FR"/>
        </w:rPr>
        <w:t>(max. 2 pages)</w:t>
      </w:r>
    </w:p>
    <w:p>
      <w:pPr>
        <w:pStyle w:val="Normal"/>
        <w:snapToGrid w:val="false"/>
        <w:spacing w:lineRule="auto" w:line="240" w:before="0" w:after="0"/>
        <w:jc w:val="both"/>
        <w:rPr>
          <w:rFonts w:ascii="Arial" w:hAnsi="Arial" w:eastAsia="Times New Roman" w:cs="Arial"/>
          <w:lang w:val="fr-BE" w:eastAsia="en-GB"/>
        </w:rPr>
      </w:pPr>
      <w:r>
        <w:rPr>
          <w:rFonts w:eastAsia="Times New Roman" w:cs="Arial" w:ascii="Arial" w:hAnsi="Arial"/>
          <w:lang w:val="fr-BE" w:eastAsia="en-GB"/>
        </w:rPr>
        <w:t>La durée de mise en œuvre de l’initiative est de ………..</w:t>
      </w:r>
      <w:r>
        <w:rPr>
          <w:rFonts w:eastAsia="Times New Roman" w:cs="Arial" w:ascii="Arial" w:hAnsi="Arial"/>
          <w:b/>
          <w:lang w:val="fr-BE" w:eastAsia="en-GB"/>
        </w:rPr>
        <w:t>.........mois</w:t>
      </w:r>
    </w:p>
    <w:p>
      <w:pPr>
        <w:pStyle w:val="Normal"/>
        <w:snapToGrid w:val="fals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val="fr-BE"/>
        </w:rPr>
      </w:pPr>
      <w:r>
        <w:rPr>
          <w:rFonts w:eastAsia="Times New Roman" w:cs="Arial" w:ascii="Arial" w:hAnsi="Arial"/>
          <w:sz w:val="20"/>
          <w:szCs w:val="20"/>
          <w:lang w:val="fr-BE"/>
        </w:rPr>
      </w:r>
    </w:p>
    <w:tbl>
      <w:tblPr>
        <w:tblW w:w="9360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7"/>
        <w:gridCol w:w="708"/>
        <w:gridCol w:w="284"/>
        <w:gridCol w:w="283"/>
        <w:gridCol w:w="283"/>
        <w:gridCol w:w="283"/>
        <w:gridCol w:w="284"/>
        <w:gridCol w:w="1"/>
        <w:gridCol w:w="3686"/>
      </w:tblGrid>
      <w:tr>
        <w:trPr>
          <w:cantSplit w:val="true"/>
        </w:trPr>
        <w:tc>
          <w:tcPr>
            <w:tcW w:w="3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BE"/>
              </w:rPr>
              <w:t xml:space="preserve">Activités </w:t>
            </w:r>
          </w:p>
        </w:tc>
        <w:tc>
          <w:tcPr>
            <w:tcW w:w="21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BE"/>
              </w:rPr>
              <w:t xml:space="preserve">                  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fr-BE"/>
              </w:rPr>
              <w:t>Semestre 1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BE"/>
              </w:rPr>
              <w:t>Personnes Responsables</w:t>
            </w:r>
          </w:p>
        </w:tc>
      </w:tr>
      <w:tr>
        <w:trPr>
          <w:trHeight w:val="158" w:hRule="atLeast"/>
          <w:cantSplit w:val="true"/>
        </w:trPr>
        <w:tc>
          <w:tcPr>
            <w:tcW w:w="35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BE"/>
              </w:rPr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  <w:t>Mois 1</w:t>
            </w: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ABF8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  <w:t>6</w:t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BE"/>
              </w:rPr>
            </w:r>
          </w:p>
        </w:tc>
      </w:tr>
      <w:tr>
        <w:trPr>
          <w:trHeight w:val="806" w:hRule="atLeast"/>
          <w:cantSplit w:val="true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1"/>
                <w:numId w:val="2"/>
              </w:numPr>
              <w:snapToGrid w:val="fals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val="fr-CA" w:eastAsia="fr-CA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val="fr-CA" w:eastAsia="fr-CA"/>
              </w:rPr>
              <w:t>Exemple : Élaboration d´un plan de communication pour l´initiative culturelle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140" w:after="140"/>
              <w:rPr>
                <w:rFonts w:ascii="Arial" w:hAnsi="Arial" w:eastAsia="Times New Roman" w:cs="Arial"/>
                <w:i/>
                <w:i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val="fr-BE"/>
              </w:rPr>
            </w:r>
          </w:p>
        </w:tc>
      </w:tr>
      <w:tr>
        <w:trPr>
          <w:trHeight w:val="820" w:hRule="atLeast"/>
          <w:cantSplit w:val="true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i/>
                <w:i/>
                <w:sz w:val="20"/>
                <w:szCs w:val="20"/>
                <w:lang w:val="fr-CA" w:eastAsia="fr-C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CA" w:eastAsia="fr-CA"/>
              </w:rPr>
              <w:t>1.2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val="fr-CA" w:eastAsia="fr-CA"/>
              </w:rPr>
              <w:t>………..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highlight w:val="lightGray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lightGray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highlight w:val="lightGray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lightGray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highlight w:val="lightGray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lightGray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140" w:after="140"/>
              <w:rPr>
                <w:rFonts w:ascii="Arial" w:hAnsi="Arial" w:eastAsia="Times New Roman" w:cs="Arial"/>
                <w:i/>
                <w:i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val="fr-BE"/>
              </w:rPr>
            </w:r>
          </w:p>
        </w:tc>
      </w:tr>
      <w:tr>
        <w:trPr>
          <w:trHeight w:val="693" w:hRule="atLeast"/>
          <w:cantSplit w:val="true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fr-CA" w:eastAsia="fr-C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CA" w:eastAsia="fr-CA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140" w:after="140"/>
              <w:rPr>
                <w:rFonts w:ascii="Arial" w:hAnsi="Arial" w:eastAsia="Times New Roman" w:cs="Arial"/>
                <w:i/>
                <w:i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val="fr-BE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napToGrid w:val="false"/>
              <w:spacing w:lineRule="auto" w:line="240" w:before="140" w:after="140"/>
              <w:rPr>
                <w:rFonts w:ascii="Arial" w:hAnsi="Arial" w:eastAsia="Times New Roman" w:cs="Arial"/>
                <w:i/>
                <w:i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val="fr-BE"/>
              </w:rPr>
            </w:r>
          </w:p>
        </w:tc>
      </w:tr>
      <w:tr>
        <w:trPr>
          <w:cantSplit w:val="true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FR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val="fr-B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fr-BE"/>
              </w:rPr>
            </w:r>
          </w:p>
        </w:tc>
      </w:tr>
    </w:tbl>
    <w:p>
      <w:pPr>
        <w:pStyle w:val="Normal"/>
        <w:snapToGrid w:val="false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val="fr-BE"/>
        </w:rPr>
      </w:pPr>
      <w:r>
        <w:rPr>
          <w:rFonts w:eastAsia="Times New Roman" w:cs="Arial" w:ascii="Arial" w:hAnsi="Arial"/>
          <w:sz w:val="18"/>
          <w:szCs w:val="18"/>
          <w:lang w:val="fr-BE"/>
        </w:rPr>
      </w:r>
    </w:p>
    <w:p>
      <w:p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w="11906" w:h="16838"/>
          <w:pgMar w:left="1418" w:right="1418" w:header="720" w:top="2100" w:footer="72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426" w:leader="none"/>
          <w:tab w:val="left" w:pos="3600" w:leader="none"/>
        </w:tabs>
        <w:snapToGrid w:val="false"/>
        <w:spacing w:lineRule="auto" w:line="240" w:before="0" w:after="60"/>
        <w:jc w:val="both"/>
        <w:rPr>
          <w:rFonts w:ascii="Arial" w:hAnsi="Arial" w:eastAsia="Times New Roman" w:cs="Arial"/>
          <w:lang w:val="fr-BE"/>
        </w:rPr>
      </w:pPr>
      <w:r>
        <w:rPr>
          <w:rFonts w:eastAsia="Times New Roman" w:cs="Arial" w:ascii="Arial" w:hAnsi="Arial"/>
          <w:lang w:val="fr-BE"/>
        </w:rPr>
      </w:r>
    </w:p>
    <w:p>
      <w:pPr>
        <w:pStyle w:val="Titre2"/>
        <w:numPr>
          <w:ilvl w:val="0"/>
          <w:numId w:val="0"/>
        </w:numPr>
        <w:ind w:left="426" w:hanging="0"/>
        <w:rPr/>
      </w:pPr>
      <w:bookmarkStart w:id="13" w:name="_Toc5363564"/>
      <w:r>
        <w:rPr/>
        <w:t>ANNEXE A</w:t>
      </w:r>
      <w:bookmarkEnd w:id="13"/>
      <w:r>
        <w:rPr/>
        <w:t> : FORMULAIRE DE DEMANDE D`APPUI</w:t>
      </w:r>
    </w:p>
    <w:p>
      <w:pPr>
        <w:pStyle w:val="Normal"/>
        <w:jc w:val="center"/>
        <w:rPr>
          <w:rFonts w:ascii="Times New Roman Bold" w:hAnsi="Times New Roman Bold"/>
          <w:b/>
          <w:b/>
          <w:caps/>
          <w:spacing w:val="20"/>
          <w:sz w:val="28"/>
          <w:szCs w:val="28"/>
          <w:lang w:val="fr-BE"/>
        </w:rPr>
      </w:pPr>
      <w:r>
        <w:rPr>
          <w:i/>
          <w:lang w:val="fr-BE"/>
        </w:rPr>
        <w:t>(À remplir par le demandeur)</w:t>
      </w:r>
    </w:p>
    <w:p>
      <w:pPr>
        <w:pStyle w:val="Normal"/>
        <w:widowControl w:val="false"/>
        <w:tabs>
          <w:tab w:val="left" w:pos="-720" w:leader="none"/>
        </w:tabs>
        <w:suppressAutoHyphens w:val="true"/>
        <w:spacing w:before="140" w:after="140"/>
        <w:rPr>
          <w:rFonts w:cs="Arial"/>
          <w:lang w:val="fr-FR"/>
        </w:rPr>
      </w:pPr>
      <w:r>
        <w:rPr>
          <w:b/>
          <w:szCs w:val="24"/>
          <w:lang w:val="fr-BE"/>
        </w:rPr>
        <w:t>Référence de l’appel à propositions :</w:t>
      </w:r>
      <w:r>
        <w:rPr>
          <w:szCs w:val="24"/>
          <w:lang w:val="fr-BE"/>
        </w:rPr>
        <w:t xml:space="preserve">     </w:t>
      </w:r>
      <w:bookmarkStart w:id="14" w:name="_Hlk6150286"/>
      <w:r>
        <w:rPr>
          <w:szCs w:val="24"/>
          <w:lang w:val="fr-FR"/>
        </w:rPr>
        <w:t xml:space="preserve">GIZ Donko ni Maaya IC </w:t>
      </w:r>
      <w:r>
        <w:rPr>
          <w:rFonts w:cs="Arial"/>
          <w:lang w:val="fr-FR"/>
        </w:rPr>
        <w:t>2017.9068.2</w:t>
      </w:r>
      <w:bookmarkEnd w:id="14"/>
      <w:r>
        <w:rPr>
          <w:szCs w:val="24"/>
          <w:lang w:val="fr-BE"/>
        </w:rPr>
        <w:t xml:space="preserve">                  </w:t>
      </w:r>
    </w:p>
    <w:p>
      <w:pPr>
        <w:pStyle w:val="Normal"/>
        <w:widowControl w:val="false"/>
        <w:spacing w:before="0" w:after="0"/>
        <w:jc w:val="both"/>
        <w:rPr>
          <w:szCs w:val="24"/>
          <w:lang w:val="fr-BE"/>
        </w:rPr>
      </w:pPr>
      <w:r>
        <w:rPr>
          <w:b/>
          <w:szCs w:val="24"/>
          <w:lang w:val="fr-BE"/>
        </w:rPr>
        <w:t>Intitulé de l’appel à propositions :</w:t>
        <w:tab/>
      </w:r>
      <w:bookmarkStart w:id="15" w:name="_Hlk6150311"/>
      <w:bookmarkEnd w:id="15"/>
      <w:r>
        <w:rPr>
          <w:szCs w:val="24"/>
          <w:lang w:val="fr-BE"/>
        </w:rPr>
        <w:t>Soutien aux initiatives culturelles à Bamako pour l’amélioration de leurs offres culturelles favorisant la participation des jeunes au débat sur la gouvernance, la cohésion sociale et la paix.</w:t>
      </w:r>
    </w:p>
    <w:p>
      <w:pPr>
        <w:pStyle w:val="Normal"/>
        <w:rPr>
          <w:rFonts w:cs="Arial"/>
          <w:lang w:val="fr-FR"/>
        </w:rPr>
      </w:pPr>
      <w:r>
        <w:rPr>
          <w:rFonts w:cs="Arial"/>
          <w:lang w:val="fr-FR"/>
        </w:rPr>
        <w:t xml:space="preserve"> </w:t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98"/>
        <w:gridCol w:w="1388"/>
        <w:gridCol w:w="1701"/>
        <w:gridCol w:w="1977"/>
        <w:gridCol w:w="1"/>
        <w:gridCol w:w="6"/>
      </w:tblGrid>
      <w:tr>
        <w:trPr/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  <w:t xml:space="preserve">  </w:t>
            </w:r>
            <w:r>
              <w:rPr>
                <w:rFonts w:eastAsia="Times New Roman" w:cs="Calibri" w:cstheme="minorHAnsi"/>
                <w:sz w:val="24"/>
                <w:szCs w:val="24"/>
                <w:lang w:val="fr-BE"/>
              </w:rPr>
              <w:t>Titre de l’initiative culturelle</w:t>
            </w:r>
            <w:r>
              <w:rPr>
                <w:rFonts w:cs="Calibri" w:cstheme="minorHAnsi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5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BE"/>
              </w:rPr>
              <w:t xml:space="preserve">Nom du demandeur </w:t>
            </w:r>
            <w:r>
              <w:rPr>
                <w:rFonts w:cs="Calibri" w:cstheme="minorHAnsi"/>
                <w:i/>
                <w:sz w:val="24"/>
                <w:szCs w:val="24"/>
                <w:lang w:val="fr-BE"/>
              </w:rPr>
              <w:t>(porteur, entreprise ou association promotrice de l’initiative culturelle)</w:t>
            </w:r>
          </w:p>
        </w:tc>
        <w:tc>
          <w:tcPr>
            <w:tcW w:w="5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BE"/>
              </w:rPr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fr-BE"/>
              </w:rPr>
              <w:t xml:space="preserve">Adresse physique du demandeur </w:t>
            </w:r>
            <w:r>
              <w:rPr>
                <w:rFonts w:cs="Calibri" w:cstheme="minorHAnsi"/>
                <w:i/>
                <w:sz w:val="24"/>
                <w:szCs w:val="24"/>
                <w:lang w:val="fr-BE"/>
              </w:rPr>
              <w:t>(porteur, entreprise ou association promotrice de l’initiative culturelle)</w:t>
            </w:r>
          </w:p>
        </w:tc>
        <w:tc>
          <w:tcPr>
            <w:tcW w:w="5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BE"/>
              </w:rPr>
              <w:t xml:space="preserve">   </w:t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44" w:hRule="atLeast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jc w:val="both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fr-BE"/>
              </w:rPr>
              <w:t>Contact (Email et téléphone)</w:t>
            </w:r>
          </w:p>
        </w:tc>
        <w:tc>
          <w:tcPr>
            <w:tcW w:w="5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BE"/>
              </w:rPr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384" w:hRule="atLeast"/>
        </w:trPr>
        <w:tc>
          <w:tcPr>
            <w:tcW w:w="9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eastAsia="Times New Roman" w:cs="Calibri" w:cstheme="minorHAnsi"/>
                <w:sz w:val="24"/>
                <w:szCs w:val="24"/>
                <w:lang w:val="fr-BE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fr-BE"/>
              </w:rPr>
              <w:t>Veuillez formuler la demande ici :</w:t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4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pct10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60"/>
              <w:jc w:val="center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  <w:t>Dossier N°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140" w:after="160"/>
              <w:jc w:val="center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  <w:t>……</w:t>
            </w:r>
          </w:p>
        </w:tc>
      </w:tr>
      <w:tr>
        <w:trPr>
          <w:cantSplit w:val="true"/>
        </w:trPr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0" w:after="16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  <w:t>(Pour usage interne seulement)</w:t>
            </w:r>
          </w:p>
        </w:tc>
      </w:tr>
      <w:tr>
        <w:trPr>
          <w:cantSplit w:val="true"/>
        </w:trPr>
        <w:tc>
          <w:tcPr>
            <w:tcW w:w="399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-720" w:leader="none"/>
              </w:tabs>
              <w:suppressAutoHyphens w:val="true"/>
              <w:spacing w:before="0" w:after="160"/>
              <w:rPr>
                <w:rFonts w:cs="Calibri" w:cstheme="minorHAnsi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sz w:val="24"/>
                <w:szCs w:val="24"/>
                <w:lang w:val="fr-BE"/>
              </w:rPr>
            </w:r>
          </w:p>
        </w:tc>
      </w:tr>
    </w:tbl>
    <w:p>
      <w:pPr>
        <w:pStyle w:val="Normal"/>
        <w:tabs>
          <w:tab w:val="center" w:pos="4535" w:leader="none"/>
        </w:tabs>
        <w:rPr>
          <w:lang w:val="fr-B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0B9E7842">
                <wp:simplePos x="0" y="0"/>
                <wp:positionH relativeFrom="column">
                  <wp:posOffset>-344170</wp:posOffset>
                </wp:positionH>
                <wp:positionV relativeFrom="paragraph">
                  <wp:posOffset>21590</wp:posOffset>
                </wp:positionV>
                <wp:extent cx="6355715" cy="1044575"/>
                <wp:effectExtent l="0" t="0" r="0" b="3810"/>
                <wp:wrapNone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044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hd w:val="clear" w:color="auto" w:fill="B4C6E7"/>
                              <w:jc w:val="both"/>
                              <w:rPr>
                                <w:b/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  <w:t xml:space="preserve">Tout changement relatif aux adresses, numéros de téléphone et à l'adresse e-mail doit être notifié par écrit au projet GIZ « Donko ni Maaya ». </w:t>
                            </w:r>
                          </w:p>
                          <w:p>
                            <w:pPr>
                              <w:pStyle w:val="Contenudecadre"/>
                              <w:shd w:val="clear" w:color="auto" w:fill="B4C6E7"/>
                              <w:spacing w:before="0" w:after="16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fr-BE"/>
                              </w:rPr>
                              <w:t>Le projet « Donko ni Maaya » ne sera pas tenue pour responsable s'il n'est pas en mesure de contacter le demandeur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stroked="f" style="position:absolute;margin-left:-27.1pt;margin-top:1.7pt;width:500.35pt;height:82.15pt" wp14:anchorId="0B9E7842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ontenudecadre"/>
                        <w:shd w:val="clear" w:color="auto" w:fill="B4C6E7"/>
                        <w:jc w:val="both"/>
                        <w:rPr>
                          <w:b/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  <w:t xml:space="preserve">Tout changement relatif aux adresses, numéros de téléphone et à l'adresse e-mail doit être notifié par écrit au projet GIZ « Donko ni Maaya ». </w:t>
                      </w:r>
                    </w:p>
                    <w:p>
                      <w:pPr>
                        <w:pStyle w:val="Contenudecadre"/>
                        <w:shd w:val="clear" w:color="auto" w:fill="B4C6E7"/>
                        <w:spacing w:before="0" w:after="16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fr-BE"/>
                        </w:rPr>
                        <w:t>Le projet « Donko ni Maaya » ne sera pas tenue pour responsable s'il n'est pas en mesure de contacter le demandeur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BE"/>
        </w:rPr>
        <w:tab/>
      </w:r>
    </w:p>
    <w:p>
      <w:pPr>
        <w:pStyle w:val="Titre2"/>
        <w:numPr>
          <w:ilvl w:val="0"/>
          <w:numId w:val="0"/>
        </w:numPr>
        <w:ind w:left="426" w:hanging="360"/>
        <w:rPr/>
      </w:pPr>
      <w:bookmarkStart w:id="16" w:name="_Toc5363565"/>
      <w:r>
        <w:rPr/>
        <w:t>ANNEXE B</w:t>
      </w:r>
      <w:bookmarkEnd w:id="16"/>
      <w:r>
        <w:rPr/>
        <w:t xml:space="preserve"> : LISTE DE CONTRÔLE DES PIÈCES DU DOSSIER </w:t>
      </w:r>
    </w:p>
    <w:p>
      <w:pPr>
        <w:pStyle w:val="Normal"/>
        <w:jc w:val="center"/>
        <w:rPr>
          <w:rFonts w:ascii="Times New Roman Bold" w:hAnsi="Times New Roman Bold"/>
          <w:b/>
          <w:b/>
          <w:caps/>
          <w:spacing w:val="20"/>
          <w:sz w:val="28"/>
          <w:szCs w:val="28"/>
          <w:lang w:val="fr-BE"/>
        </w:rPr>
      </w:pPr>
      <w:r>
        <w:rPr>
          <w:i/>
          <w:lang w:val="fr-BE"/>
        </w:rPr>
        <w:t>(À remplir par le demandeur)</w:t>
      </w:r>
    </w:p>
    <w:p>
      <w:pPr>
        <w:pStyle w:val="Normal"/>
        <w:spacing w:lineRule="exact" w:line="240" w:before="40" w:after="80"/>
        <w:rPr>
          <w:b/>
          <w:b/>
          <w:color w:val="000000"/>
          <w:lang w:val="fr-BE"/>
        </w:rPr>
      </w:pPr>
      <w:r>
        <w:rPr>
          <w:b/>
          <w:color w:val="000000"/>
          <w:lang w:val="fr-BE"/>
        </w:rPr>
      </w:r>
    </w:p>
    <w:p>
      <w:pPr>
        <w:pStyle w:val="Normal"/>
        <w:spacing w:lineRule="exact" w:line="240" w:before="40" w:after="80"/>
        <w:rPr>
          <w:b/>
          <w:b/>
          <w:color w:val="000000"/>
          <w:lang w:val="fr-BE"/>
        </w:rPr>
      </w:pPr>
      <w:r>
        <w:rPr>
          <w:b/>
          <w:color w:val="000000"/>
          <w:lang w:val="fr-BE"/>
        </w:rPr>
        <w:t xml:space="preserve">Référence de l’appel à propositions :   </w:t>
      </w:r>
      <w:r>
        <w:rPr>
          <w:color w:val="000000"/>
          <w:lang w:val="fr-BE"/>
        </w:rPr>
        <w:t>GIZ Donko ni Maaya IC 2017.9068.2</w:t>
      </w:r>
      <w:r>
        <w:rPr>
          <w:b/>
          <w:color w:val="000000"/>
          <w:lang w:val="fr-BE"/>
        </w:rPr>
        <w:t xml:space="preserve">                  </w:t>
      </w:r>
    </w:p>
    <w:p>
      <w:pPr>
        <w:pStyle w:val="Normal"/>
        <w:spacing w:lineRule="exact" w:line="240" w:before="40" w:after="80"/>
        <w:ind w:left="3402" w:hanging="3402"/>
        <w:rPr>
          <w:caps/>
          <w:spacing w:val="-2"/>
          <w:szCs w:val="24"/>
          <w:highlight w:val="white"/>
          <w:lang w:val="fr-BE"/>
        </w:rPr>
      </w:pPr>
      <w:r>
        <w:rPr>
          <w:b/>
          <w:color w:val="000000"/>
          <w:lang w:val="fr-BE"/>
        </w:rPr>
        <w:t xml:space="preserve">Intitulé de l'appel à propositions :       </w:t>
      </w:r>
      <w:r>
        <w:rPr>
          <w:color w:val="000000"/>
          <w:lang w:val="fr-BE"/>
        </w:rPr>
        <w:t>Soutien aux initiatives culturelles à Bamako pour l’amélioration de leurs offres culturelles favorisant la participation des jeunes au débat sur la gouvernance, la cohésion sociale et la paix.</w:t>
      </w:r>
    </w:p>
    <w:p>
      <w:pPr>
        <w:pStyle w:val="Normal"/>
        <w:spacing w:lineRule="exact" w:line="240" w:before="40" w:after="80"/>
        <w:rPr>
          <w:b/>
          <w:b/>
          <w:caps/>
          <w:spacing w:val="-2"/>
          <w:szCs w:val="24"/>
          <w:highlight w:val="white"/>
          <w:lang w:val="fr-BE"/>
        </w:rPr>
      </w:pPr>
      <w:r>
        <w:rPr>
          <w:b/>
          <w:caps/>
          <w:spacing w:val="-2"/>
          <w:szCs w:val="24"/>
          <w:shd w:fill="FFFFFF" w:val="clear"/>
          <w:lang w:val="fr-BE"/>
        </w:rPr>
      </w:r>
    </w:p>
    <w:p>
      <w:pPr>
        <w:pStyle w:val="Normal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808355</wp:posOffset>
                </wp:positionH>
                <wp:positionV relativeFrom="paragraph">
                  <wp:posOffset>36195</wp:posOffset>
                </wp:positionV>
                <wp:extent cx="6306185" cy="14605"/>
                <wp:effectExtent l="0" t="0" r="0" b="0"/>
                <wp:wrapSquare wrapText="bothSides"/>
                <wp:docPr id="8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146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1273" w:tblpY="57" w:topFromText="0" w:vertAnchor="text"/>
                              <w:tblW w:w="9931" w:type="dxa"/>
                              <w:jc w:val="left"/>
                              <w:tblInd w:w="0" w:type="dxa"/>
                              <w:tblBorders>
                                <w:top w:val="single" w:sz="6" w:space="0" w:color="000001"/>
                                <w:left w:val="single" w:sz="6" w:space="0" w:color="000001"/>
                                <w:bottom w:val="single" w:sz="6" w:space="0" w:color="000001"/>
                                <w:right w:val="single" w:sz="6" w:space="0" w:color="000001"/>
                                <w:insideH w:val="single" w:sz="6" w:space="0" w:color="000001"/>
                                <w:insideV w:val="single" w:sz="6" w:space="0" w:color="000001"/>
                              </w:tblBorders>
                              <w:tblCellMar>
                                <w:top w:w="0" w:type="dxa"/>
                                <w:left w:w="-7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18"/>
                              <w:gridCol w:w="1559"/>
                              <w:gridCol w:w="5087"/>
                              <w:gridCol w:w="866"/>
                            </w:tblGrid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3977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" w:name="__UnoMark__18537_676592988"/>
                                  <w:bookmarkEnd w:id="17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>INFORMATIONS ADMINISTRATIVES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8" w:name="__UnoMark__18539_676592988"/>
                                  <w:bookmarkStart w:id="19" w:name="__UnoMark__18538_676592988"/>
                                  <w:bookmarkStart w:id="20" w:name="__UnoMark__18539_676592988"/>
                                  <w:bookmarkStart w:id="21" w:name="__UnoMark__18538_676592988"/>
                                  <w:bookmarkEnd w:id="20"/>
                                  <w:bookmarkEnd w:id="21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3977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" w:name="__UnoMark__18540_676592988"/>
                                  <w:bookmarkStart w:id="23" w:name="__UnoMark__18541_676592988"/>
                                  <w:bookmarkEnd w:id="22"/>
                                  <w:bookmarkEnd w:id="23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>Titre de l’initiative culturelle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24" w:name="__UnoMark__18543_676592988"/>
                                  <w:bookmarkStart w:id="25" w:name="__UnoMark__18542_676592988"/>
                                  <w:bookmarkStart w:id="26" w:name="__UnoMark__18543_676592988"/>
                                  <w:bookmarkStart w:id="27" w:name="__UnoMark__18542_676592988"/>
                                  <w:bookmarkEnd w:id="26"/>
                                  <w:bookmarkEnd w:id="27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3977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" w:name="__UnoMark__18544_676592988"/>
                                  <w:bookmarkEnd w:id="28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 xml:space="preserve"> </w:t>
                                  </w:r>
                                  <w:bookmarkStart w:id="29" w:name="__UnoMark__18545_676592988"/>
                                  <w:bookmarkEnd w:id="29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 xml:space="preserve">Nom du demandeur 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30" w:name="__UnoMark__18547_676592988"/>
                                  <w:bookmarkStart w:id="31" w:name="__UnoMark__18546_676592988"/>
                                  <w:bookmarkStart w:id="32" w:name="__UnoMark__18547_676592988"/>
                                  <w:bookmarkStart w:id="33" w:name="__UnoMark__18546_676592988"/>
                                  <w:bookmarkEnd w:id="32"/>
                                  <w:bookmarkEnd w:id="33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3977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" w:name="__UnoMark__18548_676592988"/>
                                  <w:bookmarkStart w:id="35" w:name="__UnoMark__18549_676592988"/>
                                  <w:bookmarkEnd w:id="34"/>
                                  <w:bookmarkEnd w:id="35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>Contact (Email et téléphone)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36" w:name="__UnoMark__18551_676592988"/>
                                  <w:bookmarkStart w:id="37" w:name="__UnoMark__18550_676592988"/>
                                  <w:bookmarkStart w:id="38" w:name="__UnoMark__18551_676592988"/>
                                  <w:bookmarkStart w:id="39" w:name="__UnoMark__18550_676592988"/>
                                  <w:bookmarkEnd w:id="38"/>
                                  <w:bookmarkEnd w:id="39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930" w:type="dxa"/>
                                  <w:gridSpan w:val="4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rPr>
                                      <w:rFonts w:ascii="Arial" w:hAnsi="Arial" w:cs="Arial"/>
                                      <w:i/>
                                      <w:i/>
                                      <w:highlight w:val="yellow"/>
                                      <w:lang w:val="fr-BE"/>
                                    </w:rPr>
                                  </w:pPr>
                                  <w:bookmarkStart w:id="40" w:name="__UnoMark__18553_676592988"/>
                                  <w:bookmarkStart w:id="41" w:name="__UnoMark__18552_676592988"/>
                                  <w:bookmarkStart w:id="42" w:name="__UnoMark__18553_676592988"/>
                                  <w:bookmarkStart w:id="43" w:name="__UnoMark__18552_676592988"/>
                                  <w:bookmarkEnd w:id="42"/>
                                  <w:bookmarkEnd w:id="43"/>
                                  <w:r>
                                    <w:rPr>
                                      <w:rFonts w:cs="Arial" w:ascii="Arial" w:hAnsi="Arial"/>
                                      <w:i/>
                                      <w:highlight w:val="yellow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59" w:before="0" w:after="160"/>
                                    <w:jc w:val="left"/>
                                    <w:rPr/>
                                  </w:pPr>
                                  <w:bookmarkStart w:id="44" w:name="__UnoMark__18554_676592988"/>
                                  <w:bookmarkStart w:id="45" w:name="__UnoMark__18555_676592988"/>
                                  <w:bookmarkEnd w:id="44"/>
                                  <w:bookmarkEnd w:id="45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Prière, vérifiez avant soumission que votre dossier contient les pièces suivantes et assurez-vous que les critères sont respectés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" w:name="__UnoMark__18556_676592988"/>
                                  <w:bookmarkEnd w:id="46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Cochez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/>
                                  </w:pPr>
                                  <w:bookmarkStart w:id="47" w:name="__UnoMark__18557_676592988"/>
                                  <w:bookmarkEnd w:id="47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ici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" w:name="__UnoMark__18558_676592988"/>
                                  <w:bookmarkEnd w:id="48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0000"/>
                                      <w:lang w:val="fr-BE"/>
                                    </w:rPr>
                                    <w:t>13 juin, 2019 et 12 :00 GMT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FF0000"/>
                                      <w:lang w:val="fr-BE"/>
                                    </w:rPr>
                                    <w:t xml:space="preserve"> </w:t>
                                  </w:r>
                                  <w:bookmarkStart w:id="49" w:name="__UnoMark__18559_676592988"/>
                                  <w:bookmarkEnd w:id="4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n’est pas encore passé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50" w:name="__UnoMark__18561_676592988"/>
                                  <w:bookmarkStart w:id="51" w:name="__UnoMark__18560_676592988"/>
                                  <w:bookmarkStart w:id="52" w:name="__UnoMark__18561_676592988"/>
                                  <w:bookmarkStart w:id="53" w:name="__UnoMark__18560_676592988"/>
                                  <w:bookmarkEnd w:id="52"/>
                                  <w:bookmarkEnd w:id="53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" w:name="__UnoMark__18562_676592988"/>
                                  <w:bookmarkStart w:id="55" w:name="__UnoMark__18563_676592988"/>
                                  <w:bookmarkEnd w:id="54"/>
                                  <w:bookmarkEnd w:id="5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Liste de contrôle des pièces du dossier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56" w:name="__UnoMark__18565_676592988"/>
                                  <w:bookmarkStart w:id="57" w:name="__UnoMark__18564_676592988"/>
                                  <w:bookmarkStart w:id="58" w:name="__UnoMark__18565_676592988"/>
                                  <w:bookmarkStart w:id="59" w:name="__UnoMark__18564_676592988"/>
                                  <w:bookmarkEnd w:id="58"/>
                                  <w:bookmarkEnd w:id="59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" w:name="__UnoMark__18566_676592988"/>
                                  <w:bookmarkStart w:id="61" w:name="__UnoMark__18567_676592988"/>
                                  <w:bookmarkEnd w:id="60"/>
                                  <w:bookmarkEnd w:id="6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Formulaire de demande d’appui rempli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62" w:name="__UnoMark__18569_676592988"/>
                                  <w:bookmarkStart w:id="63" w:name="__UnoMark__18568_676592988"/>
                                  <w:bookmarkStart w:id="64" w:name="__UnoMark__18569_676592988"/>
                                  <w:bookmarkStart w:id="65" w:name="__UnoMark__18568_676592988"/>
                                  <w:bookmarkEnd w:id="64"/>
                                  <w:bookmarkEnd w:id="65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" w:name="__UnoMark__18570_676592988"/>
                                  <w:bookmarkStart w:id="67" w:name="__UnoMark__18571_676592988"/>
                                  <w:bookmarkEnd w:id="66"/>
                                  <w:bookmarkEnd w:id="6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Fiche de proposition de l´initiative culturelle renseignée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68" w:name="__UnoMark__18573_676592988"/>
                                  <w:bookmarkStart w:id="69" w:name="__UnoMark__18572_676592988"/>
                                  <w:bookmarkStart w:id="70" w:name="__UnoMark__18573_676592988"/>
                                  <w:bookmarkStart w:id="71" w:name="__UnoMark__18572_676592988"/>
                                  <w:bookmarkEnd w:id="70"/>
                                  <w:bookmarkEnd w:id="71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2" w:name="__UnoMark__18574_676592988"/>
                                  <w:bookmarkStart w:id="73" w:name="__UnoMark__18575_676592988"/>
                                  <w:bookmarkEnd w:id="72"/>
                                  <w:bookmarkEnd w:id="7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Formulaire du budget estimatif renseigné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74" w:name="__UnoMark__18577_676592988"/>
                                  <w:bookmarkStart w:id="75" w:name="__UnoMark__18576_676592988"/>
                                  <w:bookmarkStart w:id="76" w:name="__UnoMark__18577_676592988"/>
                                  <w:bookmarkStart w:id="77" w:name="__UnoMark__18576_676592988"/>
                                  <w:bookmarkEnd w:id="76"/>
                                  <w:bookmarkEnd w:id="77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8" w:name="__UnoMark__18578_676592988"/>
                                  <w:bookmarkEnd w:id="78"/>
                                  <w:r>
                                    <w:rPr>
                                      <w:rFonts w:cs="Arial" w:ascii="Arial" w:hAnsi="Arial"/>
                                      <w:lang w:val="fr-FR"/>
                                    </w:rPr>
                                    <w:t xml:space="preserve">L’enveloppe porte </w:t>
                                  </w:r>
                                  <w:bookmarkStart w:id="79" w:name="__UnoMark__18579_676592988"/>
                                  <w:bookmarkEnd w:id="79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le numéro de référence et l'intitulé de l’appel à propositions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80" w:name="__UnoMark__18581_676592988"/>
                                  <w:bookmarkStart w:id="81" w:name="__UnoMark__18580_676592988"/>
                                  <w:bookmarkStart w:id="82" w:name="__UnoMark__18581_676592988"/>
                                  <w:bookmarkStart w:id="83" w:name="__UnoMark__18580_676592988"/>
                                  <w:bookmarkEnd w:id="82"/>
                                  <w:bookmarkEnd w:id="83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" w:name="__UnoMark__18582_676592988"/>
                                  <w:bookmarkEnd w:id="84"/>
                                  <w:r>
                                    <w:rPr>
                                      <w:rFonts w:cs="Arial" w:ascii="Arial" w:hAnsi="Arial"/>
                                      <w:lang w:val="fr-FR"/>
                                    </w:rPr>
                                    <w:t xml:space="preserve">L’enveloppe porte la mention </w:t>
                                  </w:r>
                                  <w:bookmarkStart w:id="85" w:name="__UnoMark__18583_676592988"/>
                                  <w:bookmarkEnd w:id="85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FR"/>
                                    </w:rPr>
                                    <w:t>"Ne pas ouvrir avant la séance d’ouverture"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86" w:name="__UnoMark__18585_676592988"/>
                                  <w:bookmarkStart w:id="87" w:name="__UnoMark__18584_676592988"/>
                                  <w:bookmarkStart w:id="88" w:name="__UnoMark__18585_676592988"/>
                                  <w:bookmarkStart w:id="89" w:name="__UnoMark__18584_676592988"/>
                                  <w:bookmarkEnd w:id="88"/>
                                  <w:bookmarkEnd w:id="89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0" w:name="__UnoMark__18586_676592988"/>
                                  <w:bookmarkStart w:id="91" w:name="__UnoMark__18587_676592988"/>
                                  <w:bookmarkEnd w:id="90"/>
                                  <w:bookmarkEnd w:id="9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Le dossier est soumis en deux (2) copies dures originales et en format A4 dans une seule enveloppe et une version électronique sur une clé USB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92" w:name="__UnoMark__18589_676592988"/>
                                  <w:bookmarkStart w:id="93" w:name="__UnoMark__18588_676592988"/>
                                  <w:bookmarkStart w:id="94" w:name="__UnoMark__18589_676592988"/>
                                  <w:bookmarkStart w:id="95" w:name="__UnoMark__18588_676592988"/>
                                  <w:bookmarkEnd w:id="94"/>
                                  <w:bookmarkEnd w:id="95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6" w:name="__UnoMark__18590_676592988"/>
                                  <w:bookmarkStart w:id="97" w:name="__UnoMark__18591_676592988"/>
                                  <w:bookmarkEnd w:id="96"/>
                                  <w:bookmarkEnd w:id="9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Les textes sont en français et dactylographiés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98" w:name="__UnoMark__18593_676592988"/>
                                  <w:bookmarkStart w:id="99" w:name="__UnoMark__18592_676592988"/>
                                  <w:bookmarkStart w:id="100" w:name="__UnoMark__18593_676592988"/>
                                  <w:bookmarkStart w:id="101" w:name="__UnoMark__18592_676592988"/>
                                  <w:bookmarkEnd w:id="100"/>
                                  <w:bookmarkEnd w:id="101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930" w:type="dxa"/>
                                  <w:gridSpan w:val="4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02" w:name="__UnoMark__18595_676592988"/>
                                  <w:bookmarkStart w:id="103" w:name="__UnoMark__18594_676592988"/>
                                  <w:bookmarkStart w:id="104" w:name="__UnoMark__18595_676592988"/>
                                  <w:bookmarkStart w:id="105" w:name="__UnoMark__18594_676592988"/>
                                  <w:bookmarkEnd w:id="104"/>
                                  <w:bookmarkEnd w:id="105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6" w:name="__UnoMark__18596_676592988"/>
                                  <w:bookmarkStart w:id="107" w:name="__UnoMark__18597_676592988"/>
                                  <w:bookmarkEnd w:id="106"/>
                                  <w:bookmarkEnd w:id="107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Pièces Annexes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08" w:name="__UnoMark__18599_676592988"/>
                                  <w:bookmarkStart w:id="109" w:name="__UnoMark__18598_676592988"/>
                                  <w:bookmarkStart w:id="110" w:name="__UnoMark__18599_676592988"/>
                                  <w:bookmarkStart w:id="111" w:name="__UnoMark__18598_676592988"/>
                                  <w:bookmarkEnd w:id="110"/>
                                  <w:bookmarkEnd w:id="111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2" w:name="__UnoMark__18600_676592988"/>
                                  <w:bookmarkEnd w:id="112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 xml:space="preserve">Durée de l’initiative est au maximum de </w:t>
                                  </w:r>
                                  <w:bookmarkStart w:id="113" w:name="__UnoMark__18601_676592988"/>
                                  <w:bookmarkEnd w:id="113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>06 mois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14" w:name="__UnoMark__18603_676592988"/>
                                  <w:bookmarkStart w:id="115" w:name="__UnoMark__18602_676592988"/>
                                  <w:bookmarkStart w:id="116" w:name="__UnoMark__18603_676592988"/>
                                  <w:bookmarkStart w:id="117" w:name="__UnoMark__18602_676592988"/>
                                  <w:bookmarkEnd w:id="116"/>
                                  <w:bookmarkEnd w:id="117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8" w:name="__UnoMark__18604_676592988"/>
                                  <w:bookmarkEnd w:id="118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 xml:space="preserve">Le montant maximum de l’appui demandé est de </w:t>
                                  </w:r>
                                  <w:bookmarkStart w:id="119" w:name="__UnoMark__18605_676592988"/>
                                  <w:bookmarkEnd w:id="119"/>
                                  <w:r>
                                    <w:rPr>
                                      <w:rFonts w:cs="Arial" w:ascii="Arial" w:hAnsi="Arial"/>
                                      <w:b/>
                                      <w:lang w:val="fr-BE"/>
                                    </w:rPr>
                                    <w:t>10 millions FCFA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20" w:name="__UnoMark__18607_676592988"/>
                                  <w:bookmarkStart w:id="121" w:name="__UnoMark__18606_676592988"/>
                                  <w:bookmarkStart w:id="122" w:name="__UnoMark__18607_676592988"/>
                                  <w:bookmarkStart w:id="123" w:name="__UnoMark__18606_676592988"/>
                                  <w:bookmarkEnd w:id="122"/>
                                  <w:bookmarkEnd w:id="123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4" w:name="__UnoMark__18608_676592988"/>
                                  <w:bookmarkEnd w:id="124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FR"/>
                                    </w:rPr>
                                    <w:t>L</w:t>
                                  </w:r>
                                  <w:bookmarkStart w:id="125" w:name="__UnoMark__18609_676592988"/>
                                  <w:bookmarkEnd w:id="12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’Appui demandé porte sur les volets suivants : 1) renforcement des compétences et 2) mise en œuvre de l´initiative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26" w:name="__UnoMark__18611_676592988"/>
                                  <w:bookmarkStart w:id="127" w:name="__UnoMark__18610_676592988"/>
                                  <w:bookmarkStart w:id="128" w:name="__UnoMark__18611_676592988"/>
                                  <w:bookmarkStart w:id="129" w:name="__UnoMark__18610_676592988"/>
                                  <w:bookmarkEnd w:id="128"/>
                                  <w:bookmarkEnd w:id="129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" w:name="__UnoMark__18612_676592988"/>
                                  <w:bookmarkStart w:id="131" w:name="__UnoMark__18613_676592988"/>
                                  <w:bookmarkEnd w:id="130"/>
                                  <w:bookmarkEnd w:id="131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Contribution du demandeur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32" w:name="__UnoMark__18615_676592988"/>
                                  <w:bookmarkStart w:id="133" w:name="__UnoMark__18614_676592988"/>
                                  <w:bookmarkStart w:id="134" w:name="__UnoMark__18615_676592988"/>
                                  <w:bookmarkStart w:id="135" w:name="__UnoMark__18614_676592988"/>
                                  <w:bookmarkEnd w:id="134"/>
                                  <w:bookmarkEnd w:id="135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6" w:name="__UnoMark__18616_676592988"/>
                                  <w:bookmarkStart w:id="137" w:name="__UnoMark__18617_676592988"/>
                                  <w:bookmarkEnd w:id="136"/>
                                  <w:bookmarkEnd w:id="137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Avoir une expérience d´au moins trois (03) ans dans la réalisation d’activités culturelles et/ou artistiques : (CV ou/et référence sur deux expériences - fournir l’évidence)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38" w:name="__UnoMark__18619_676592988"/>
                                  <w:bookmarkStart w:id="139" w:name="__UnoMark__18618_676592988"/>
                                  <w:bookmarkStart w:id="140" w:name="__UnoMark__18619_676592988"/>
                                  <w:bookmarkStart w:id="141" w:name="__UnoMark__18618_676592988"/>
                                  <w:bookmarkEnd w:id="140"/>
                                  <w:bookmarkEnd w:id="141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2" w:name="__UnoMark__18620_676592988"/>
                                  <w:bookmarkStart w:id="143" w:name="__UnoMark__18621_676592988"/>
                                  <w:bookmarkEnd w:id="142"/>
                                  <w:bookmarkEnd w:id="143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Être jeune acteur du secteur de la culture (âgé d’au moins de 35 ans) ou une organisation culturelle ou une entreprise culturelle (à l’exclusion des centres culturels) : (Copie de la carte NINA pour une personne ou récépissé pour les organisations ou copie du registre du commerce pour l´entreprise)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44" w:name="__UnoMark__18623_676592988"/>
                                  <w:bookmarkStart w:id="145" w:name="__UnoMark__18622_676592988"/>
                                  <w:bookmarkStart w:id="146" w:name="__UnoMark__18623_676592988"/>
                                  <w:bookmarkStart w:id="147" w:name="__UnoMark__18622_676592988"/>
                                  <w:bookmarkEnd w:id="146"/>
                                  <w:bookmarkEnd w:id="147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9064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" w:name="__UnoMark__18624_676592988"/>
                                  <w:bookmarkStart w:id="149" w:name="__UnoMark__18625_676592988"/>
                                  <w:bookmarkEnd w:id="148"/>
                                  <w:bookmarkEnd w:id="149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  <w:t>Demande d’appui portant sur la culture urbaine immatérielle dans les domaines des arts scéniques, arts visuels et nouvelles formes d´expression artistique.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50" w:name="__UnoMark__18627_676592988"/>
                                  <w:bookmarkStart w:id="151" w:name="__UnoMark__18626_676592988"/>
                                  <w:bookmarkStart w:id="152" w:name="__UnoMark__18627_676592988"/>
                                  <w:bookmarkStart w:id="153" w:name="__UnoMark__18626_676592988"/>
                                  <w:bookmarkEnd w:id="152"/>
                                  <w:bookmarkEnd w:id="153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2418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cs="Arial"/>
                                      <w:color w:val="000000"/>
                                      <w:lang w:val="fr-BE"/>
                                    </w:rPr>
                                  </w:pPr>
                                  <w:bookmarkStart w:id="154" w:name="__UnoMark__18628_676592988"/>
                                  <w:bookmarkStart w:id="155" w:name="__UnoMark__18628_676592988"/>
                                  <w:bookmarkEnd w:id="155"/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" w:name="__UnoMark__18629_676592988"/>
                                  <w:bookmarkEnd w:id="156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57" w:name="__UnoMark__18631_676592988"/>
                                  <w:bookmarkStart w:id="158" w:name="__UnoMark__18630_676592988"/>
                                  <w:bookmarkStart w:id="159" w:name="__UnoMark__18631_676592988"/>
                                  <w:bookmarkStart w:id="160" w:name="__UnoMark__18630_676592988"/>
                                  <w:bookmarkEnd w:id="159"/>
                                  <w:bookmarkEnd w:id="160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2418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" w:name="__UnoMark__18632_676592988"/>
                                  <w:bookmarkStart w:id="162" w:name="__UnoMark__18633_676592988"/>
                                  <w:bookmarkEnd w:id="161"/>
                                  <w:bookmarkEnd w:id="162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63" w:name="__UnoMark__18635_676592988"/>
                                  <w:bookmarkStart w:id="164" w:name="__UnoMark__18634_676592988"/>
                                  <w:bookmarkStart w:id="165" w:name="__UnoMark__18635_676592988"/>
                                  <w:bookmarkStart w:id="166" w:name="__UnoMark__18634_676592988"/>
                                  <w:bookmarkEnd w:id="165"/>
                                  <w:bookmarkEnd w:id="166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7" w:hRule="atLeast"/>
                                <w:cantSplit w:val="true"/>
                              </w:trPr>
                              <w:tc>
                                <w:tcPr>
                                  <w:tcW w:w="2418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E6E6E6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18636_676592988"/>
                                  <w:bookmarkStart w:id="168" w:name="__UnoMark__18637_676592988"/>
                                  <w:bookmarkEnd w:id="167"/>
                                  <w:bookmarkEnd w:id="168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3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  <w:insideH w:val="single" w:sz="6" w:space="0" w:color="000001"/>
                                    <w:insideV w:val="single" w:sz="6" w:space="0" w:color="000001"/>
                                  </w:tcBorders>
                                  <w:shd w:color="auto" w:fill="auto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000000"/>
                                      <w:lang w:val="fr-BE"/>
                                    </w:rPr>
                                  </w:pPr>
                                  <w:bookmarkStart w:id="169" w:name="__UnoMark__18638_676592988"/>
                                  <w:bookmarkStart w:id="170" w:name="__UnoMark__18638_676592988"/>
                                  <w:bookmarkEnd w:id="170"/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000000"/>
                                      <w:lang w:val="fr-BE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6.55pt;height:1.15pt;mso-wrap-distance-left:7.05pt;mso-wrap-distance-right:7.05pt;mso-wrap-distance-top:0pt;mso-wrap-distance-bottom:0pt;margin-top:2.85pt;mso-position-vertical-relative:text;margin-left:63.6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1273" w:tblpY="57" w:topFromText="0" w:vertAnchor="text"/>
                        <w:tblW w:w="9931" w:type="dxa"/>
                        <w:jc w:val="left"/>
                        <w:tblInd w:w="0" w:type="dxa"/>
                        <w:tbl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  <w:insideH w:val="single" w:sz="6" w:space="0" w:color="000001"/>
                          <w:insideV w:val="single" w:sz="6" w:space="0" w:color="000001"/>
                        </w:tblBorders>
                        <w:tblCellMar>
                          <w:top w:w="0" w:type="dxa"/>
                          <w:left w:w="-7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18"/>
                        <w:gridCol w:w="1559"/>
                        <w:gridCol w:w="5087"/>
                        <w:gridCol w:w="866"/>
                      </w:tblGrid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3977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1" w:name="__UnoMark__18537_676592988"/>
                            <w:bookmarkEnd w:id="171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>INFORMATIONS ADMINISTRATIVES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172" w:name="__UnoMark__18539_676592988"/>
                            <w:bookmarkStart w:id="173" w:name="__UnoMark__18538_676592988"/>
                            <w:bookmarkStart w:id="174" w:name="__UnoMark__18539_676592988"/>
                            <w:bookmarkStart w:id="175" w:name="__UnoMark__18538_676592988"/>
                            <w:bookmarkEnd w:id="174"/>
                            <w:bookmarkEnd w:id="175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3977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6" w:name="__UnoMark__18540_676592988"/>
                            <w:bookmarkStart w:id="177" w:name="__UnoMark__18541_676592988"/>
                            <w:bookmarkEnd w:id="176"/>
                            <w:bookmarkEnd w:id="177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>Titre de l’initiative culturelle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178" w:name="__UnoMark__18543_676592988"/>
                            <w:bookmarkStart w:id="179" w:name="__UnoMark__18542_676592988"/>
                            <w:bookmarkStart w:id="180" w:name="__UnoMark__18543_676592988"/>
                            <w:bookmarkStart w:id="181" w:name="__UnoMark__18542_676592988"/>
                            <w:bookmarkEnd w:id="180"/>
                            <w:bookmarkEnd w:id="181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3977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2" w:name="__UnoMark__18544_676592988"/>
                            <w:bookmarkEnd w:id="182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 xml:space="preserve"> </w:t>
                            </w:r>
                            <w:bookmarkStart w:id="183" w:name="__UnoMark__18545_676592988"/>
                            <w:bookmarkEnd w:id="183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 xml:space="preserve">Nom du demandeur 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184" w:name="__UnoMark__18547_676592988"/>
                            <w:bookmarkStart w:id="185" w:name="__UnoMark__18546_676592988"/>
                            <w:bookmarkStart w:id="186" w:name="__UnoMark__18547_676592988"/>
                            <w:bookmarkStart w:id="187" w:name="__UnoMark__18546_676592988"/>
                            <w:bookmarkEnd w:id="186"/>
                            <w:bookmarkEnd w:id="187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3977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18548_676592988"/>
                            <w:bookmarkStart w:id="189" w:name="__UnoMark__18549_676592988"/>
                            <w:bookmarkEnd w:id="188"/>
                            <w:bookmarkEnd w:id="189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>Contact (Email et téléphone)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190" w:name="__UnoMark__18551_676592988"/>
                            <w:bookmarkStart w:id="191" w:name="__UnoMark__18550_676592988"/>
                            <w:bookmarkStart w:id="192" w:name="__UnoMark__18551_676592988"/>
                            <w:bookmarkStart w:id="193" w:name="__UnoMark__18550_676592988"/>
                            <w:bookmarkEnd w:id="192"/>
                            <w:bookmarkEnd w:id="193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930" w:type="dxa"/>
                            <w:gridSpan w:val="4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rPr>
                                <w:rFonts w:ascii="Arial" w:hAnsi="Arial" w:cs="Arial"/>
                                <w:i/>
                                <w:i/>
                                <w:highlight w:val="yellow"/>
                                <w:lang w:val="fr-BE"/>
                              </w:rPr>
                            </w:pPr>
                            <w:bookmarkStart w:id="194" w:name="__UnoMark__18553_676592988"/>
                            <w:bookmarkStart w:id="195" w:name="__UnoMark__18552_676592988"/>
                            <w:bookmarkStart w:id="196" w:name="__UnoMark__18553_676592988"/>
                            <w:bookmarkStart w:id="197" w:name="__UnoMark__18552_676592988"/>
                            <w:bookmarkEnd w:id="196"/>
                            <w:bookmarkEnd w:id="197"/>
                            <w:r>
                              <w:rPr>
                                <w:rFonts w:cs="Arial" w:ascii="Arial" w:hAnsi="Arial"/>
                                <w:i/>
                                <w:highlight w:val="yellow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bookmarkStart w:id="198" w:name="__UnoMark__18554_676592988"/>
                            <w:bookmarkStart w:id="199" w:name="__UnoMark__18555_676592988"/>
                            <w:bookmarkEnd w:id="198"/>
                            <w:bookmarkEnd w:id="199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Prière, vérifiez avant soumission que votre dossier contient les pièces suivantes et assurez-vous que les critères sont respectés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00" w:name="__UnoMark__18556_676592988"/>
                            <w:bookmarkEnd w:id="200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Cochez</w:t>
                            </w:r>
                          </w:p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/>
                            </w:pPr>
                            <w:bookmarkStart w:id="201" w:name="__UnoMark__18557_676592988"/>
                            <w:bookmarkEnd w:id="201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ici</w:t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2" w:name="__UnoMark__18558_676592988"/>
                            <w:bookmarkEnd w:id="202"/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lang w:val="fr-BE"/>
                              </w:rPr>
                              <w:t>13 juin, 2019 et 12 :00 GMT</w:t>
                            </w:r>
                            <w:r>
                              <w:rPr>
                                <w:rFonts w:cs="Arial" w:ascii="Arial" w:hAnsi="Arial"/>
                                <w:color w:val="FF0000"/>
                                <w:lang w:val="fr-BE"/>
                              </w:rPr>
                              <w:t xml:space="preserve"> </w:t>
                            </w:r>
                            <w:bookmarkStart w:id="203" w:name="__UnoMark__18559_676592988"/>
                            <w:bookmarkEnd w:id="203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n’est pas encore passé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04" w:name="__UnoMark__18561_676592988"/>
                            <w:bookmarkStart w:id="205" w:name="__UnoMark__18560_676592988"/>
                            <w:bookmarkStart w:id="206" w:name="__UnoMark__18561_676592988"/>
                            <w:bookmarkStart w:id="207" w:name="__UnoMark__18560_676592988"/>
                            <w:bookmarkEnd w:id="206"/>
                            <w:bookmarkEnd w:id="207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8" w:name="__UnoMark__18562_676592988"/>
                            <w:bookmarkStart w:id="209" w:name="__UnoMark__18563_676592988"/>
                            <w:bookmarkEnd w:id="208"/>
                            <w:bookmarkEnd w:id="209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Liste de contrôle des pièces du dossier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10" w:name="__UnoMark__18565_676592988"/>
                            <w:bookmarkStart w:id="211" w:name="__UnoMark__18564_676592988"/>
                            <w:bookmarkStart w:id="212" w:name="__UnoMark__18565_676592988"/>
                            <w:bookmarkStart w:id="213" w:name="__UnoMark__18564_676592988"/>
                            <w:bookmarkEnd w:id="212"/>
                            <w:bookmarkEnd w:id="213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4" w:name="__UnoMark__18566_676592988"/>
                            <w:bookmarkStart w:id="215" w:name="__UnoMark__18567_676592988"/>
                            <w:bookmarkEnd w:id="214"/>
                            <w:bookmarkEnd w:id="215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Formulaire de demande d’appui rempli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16" w:name="__UnoMark__18569_676592988"/>
                            <w:bookmarkStart w:id="217" w:name="__UnoMark__18568_676592988"/>
                            <w:bookmarkStart w:id="218" w:name="__UnoMark__18569_676592988"/>
                            <w:bookmarkStart w:id="219" w:name="__UnoMark__18568_676592988"/>
                            <w:bookmarkEnd w:id="218"/>
                            <w:bookmarkEnd w:id="219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18570_676592988"/>
                            <w:bookmarkStart w:id="221" w:name="__UnoMark__18571_676592988"/>
                            <w:bookmarkEnd w:id="220"/>
                            <w:bookmarkEnd w:id="221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Fiche de proposition de l´initiative culturelle renseignée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22" w:name="__UnoMark__18573_676592988"/>
                            <w:bookmarkStart w:id="223" w:name="__UnoMark__18572_676592988"/>
                            <w:bookmarkStart w:id="224" w:name="__UnoMark__18573_676592988"/>
                            <w:bookmarkStart w:id="225" w:name="__UnoMark__18572_676592988"/>
                            <w:bookmarkEnd w:id="224"/>
                            <w:bookmarkEnd w:id="225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6" w:name="__UnoMark__18574_676592988"/>
                            <w:bookmarkStart w:id="227" w:name="__UnoMark__18575_676592988"/>
                            <w:bookmarkEnd w:id="226"/>
                            <w:bookmarkEnd w:id="227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Formulaire du budget estimatif renseigné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28" w:name="__UnoMark__18577_676592988"/>
                            <w:bookmarkStart w:id="229" w:name="__UnoMark__18576_676592988"/>
                            <w:bookmarkStart w:id="230" w:name="__UnoMark__18577_676592988"/>
                            <w:bookmarkStart w:id="231" w:name="__UnoMark__18576_676592988"/>
                            <w:bookmarkEnd w:id="230"/>
                            <w:bookmarkEnd w:id="231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2" w:name="__UnoMark__18578_676592988"/>
                            <w:bookmarkEnd w:id="232"/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 xml:space="preserve">L’enveloppe porte </w:t>
                            </w:r>
                            <w:bookmarkStart w:id="233" w:name="__UnoMark__18579_676592988"/>
                            <w:bookmarkEnd w:id="233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le numéro de référence et l'intitulé de l’appel à propositions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34" w:name="__UnoMark__18581_676592988"/>
                            <w:bookmarkStart w:id="235" w:name="__UnoMark__18580_676592988"/>
                            <w:bookmarkStart w:id="236" w:name="__UnoMark__18581_676592988"/>
                            <w:bookmarkStart w:id="237" w:name="__UnoMark__18580_676592988"/>
                            <w:bookmarkEnd w:id="236"/>
                            <w:bookmarkEnd w:id="237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8" w:name="__UnoMark__18582_676592988"/>
                            <w:bookmarkEnd w:id="238"/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 xml:space="preserve">L’enveloppe porte la mention </w:t>
                            </w:r>
                            <w:bookmarkStart w:id="239" w:name="__UnoMark__18583_676592988"/>
                            <w:bookmarkEnd w:id="239"/>
                            <w:r>
                              <w:rPr>
                                <w:rFonts w:cs="Arial" w:ascii="Arial" w:hAnsi="Arial"/>
                                <w:b/>
                                <w:lang w:val="fr-FR"/>
                              </w:rPr>
                              <w:t>"Ne pas ouvrir avant la séance d’ouverture"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40" w:name="__UnoMark__18585_676592988"/>
                            <w:bookmarkStart w:id="241" w:name="__UnoMark__18584_676592988"/>
                            <w:bookmarkStart w:id="242" w:name="__UnoMark__18585_676592988"/>
                            <w:bookmarkStart w:id="243" w:name="__UnoMark__18584_676592988"/>
                            <w:bookmarkEnd w:id="242"/>
                            <w:bookmarkEnd w:id="243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4" w:name="__UnoMark__18586_676592988"/>
                            <w:bookmarkStart w:id="245" w:name="__UnoMark__18587_676592988"/>
                            <w:bookmarkEnd w:id="244"/>
                            <w:bookmarkEnd w:id="245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Le dossier est soumis en deux (2) copies dures originales et en format A4 dans une seule enveloppe et une version électronique sur une clé USB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46" w:name="__UnoMark__18589_676592988"/>
                            <w:bookmarkStart w:id="247" w:name="__UnoMark__18588_676592988"/>
                            <w:bookmarkStart w:id="248" w:name="__UnoMark__18589_676592988"/>
                            <w:bookmarkStart w:id="249" w:name="__UnoMark__18588_676592988"/>
                            <w:bookmarkEnd w:id="248"/>
                            <w:bookmarkEnd w:id="249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18590_676592988"/>
                            <w:bookmarkStart w:id="251" w:name="__UnoMark__18591_676592988"/>
                            <w:bookmarkEnd w:id="250"/>
                            <w:bookmarkEnd w:id="251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Les textes sont en français et dactylographiés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52" w:name="__UnoMark__18593_676592988"/>
                            <w:bookmarkStart w:id="253" w:name="__UnoMark__18592_676592988"/>
                            <w:bookmarkStart w:id="254" w:name="__UnoMark__18593_676592988"/>
                            <w:bookmarkStart w:id="255" w:name="__UnoMark__18592_676592988"/>
                            <w:bookmarkEnd w:id="254"/>
                            <w:bookmarkEnd w:id="255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930" w:type="dxa"/>
                            <w:gridSpan w:val="4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56" w:name="__UnoMark__18595_676592988"/>
                            <w:bookmarkStart w:id="257" w:name="__UnoMark__18594_676592988"/>
                            <w:bookmarkStart w:id="258" w:name="__UnoMark__18595_676592988"/>
                            <w:bookmarkStart w:id="259" w:name="__UnoMark__18594_676592988"/>
                            <w:bookmarkEnd w:id="258"/>
                            <w:bookmarkEnd w:id="259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0" w:name="__UnoMark__18596_676592988"/>
                            <w:bookmarkStart w:id="261" w:name="__UnoMark__18597_676592988"/>
                            <w:bookmarkEnd w:id="260"/>
                            <w:bookmarkEnd w:id="261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Pièces Annexes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62" w:name="__UnoMark__18599_676592988"/>
                            <w:bookmarkStart w:id="263" w:name="__UnoMark__18598_676592988"/>
                            <w:bookmarkStart w:id="264" w:name="__UnoMark__18599_676592988"/>
                            <w:bookmarkStart w:id="265" w:name="__UnoMark__18598_676592988"/>
                            <w:bookmarkEnd w:id="264"/>
                            <w:bookmarkEnd w:id="265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6" w:name="__UnoMark__18600_676592988"/>
                            <w:bookmarkEnd w:id="266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 xml:space="preserve">Durée de l’initiative est au maximum de </w:t>
                            </w:r>
                            <w:bookmarkStart w:id="267" w:name="__UnoMark__18601_676592988"/>
                            <w:bookmarkEnd w:id="267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>06 mois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68" w:name="__UnoMark__18603_676592988"/>
                            <w:bookmarkStart w:id="269" w:name="__UnoMark__18602_676592988"/>
                            <w:bookmarkStart w:id="270" w:name="__UnoMark__18603_676592988"/>
                            <w:bookmarkStart w:id="271" w:name="__UnoMark__18602_676592988"/>
                            <w:bookmarkEnd w:id="270"/>
                            <w:bookmarkEnd w:id="271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" w:name="__UnoMark__18604_676592988"/>
                            <w:bookmarkEnd w:id="272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 xml:space="preserve">Le montant maximum de l’appui demandé est de </w:t>
                            </w:r>
                            <w:bookmarkStart w:id="273" w:name="__UnoMark__18605_676592988"/>
                            <w:bookmarkEnd w:id="273"/>
                            <w:r>
                              <w:rPr>
                                <w:rFonts w:cs="Arial" w:ascii="Arial" w:hAnsi="Arial"/>
                                <w:b/>
                                <w:lang w:val="fr-BE"/>
                              </w:rPr>
                              <w:t>10 millions FCFA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74" w:name="__UnoMark__18607_676592988"/>
                            <w:bookmarkStart w:id="275" w:name="__UnoMark__18606_676592988"/>
                            <w:bookmarkStart w:id="276" w:name="__UnoMark__18607_676592988"/>
                            <w:bookmarkStart w:id="277" w:name="__UnoMark__18606_676592988"/>
                            <w:bookmarkEnd w:id="276"/>
                            <w:bookmarkEnd w:id="277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" w:name="__UnoMark__18608_676592988"/>
                            <w:bookmarkEnd w:id="278"/>
                            <w:r>
                              <w:rPr>
                                <w:rFonts w:cs="Arial" w:ascii="Arial" w:hAnsi="Arial"/>
                                <w:color w:val="000000"/>
                                <w:lang w:val="fr-FR"/>
                              </w:rPr>
                              <w:t>L</w:t>
                            </w:r>
                            <w:bookmarkStart w:id="279" w:name="__UnoMark__18609_676592988"/>
                            <w:bookmarkEnd w:id="279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’Appui demandé porte sur les volets suivants : 1) renforcement des compétences et 2) mise en œuvre de l´initiative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80" w:name="__UnoMark__18611_676592988"/>
                            <w:bookmarkStart w:id="281" w:name="__UnoMark__18610_676592988"/>
                            <w:bookmarkStart w:id="282" w:name="__UnoMark__18611_676592988"/>
                            <w:bookmarkStart w:id="283" w:name="__UnoMark__18610_676592988"/>
                            <w:bookmarkEnd w:id="282"/>
                            <w:bookmarkEnd w:id="283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" w:name="__UnoMark__18612_676592988"/>
                            <w:bookmarkStart w:id="285" w:name="__UnoMark__18613_676592988"/>
                            <w:bookmarkEnd w:id="284"/>
                            <w:bookmarkEnd w:id="285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Contribution du demandeur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86" w:name="__UnoMark__18615_676592988"/>
                            <w:bookmarkStart w:id="287" w:name="__UnoMark__18614_676592988"/>
                            <w:bookmarkStart w:id="288" w:name="__UnoMark__18615_676592988"/>
                            <w:bookmarkStart w:id="289" w:name="__UnoMark__18614_676592988"/>
                            <w:bookmarkEnd w:id="288"/>
                            <w:bookmarkEnd w:id="289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18616_676592988"/>
                            <w:bookmarkStart w:id="291" w:name="__UnoMark__18617_676592988"/>
                            <w:bookmarkEnd w:id="290"/>
                            <w:bookmarkEnd w:id="291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Avoir une expérience d´au moins trois (03) ans dans la réalisation d’activités culturelles et/ou artistiques : (CV ou/et référence sur deux expériences - fournir l’évidence)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92" w:name="__UnoMark__18619_676592988"/>
                            <w:bookmarkStart w:id="293" w:name="__UnoMark__18618_676592988"/>
                            <w:bookmarkStart w:id="294" w:name="__UnoMark__18619_676592988"/>
                            <w:bookmarkStart w:id="295" w:name="__UnoMark__18618_676592988"/>
                            <w:bookmarkEnd w:id="294"/>
                            <w:bookmarkEnd w:id="295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6" w:name="__UnoMark__18620_676592988"/>
                            <w:bookmarkStart w:id="297" w:name="__UnoMark__18621_676592988"/>
                            <w:bookmarkEnd w:id="296"/>
                            <w:bookmarkEnd w:id="297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Être jeune acteur du secteur de la culture (âgé d’au moins de 35 ans) ou une organisation culturelle ou une entreprise culturelle (à l’exclusion des centres culturels) : (Copie de la carte NINA pour une personne ou récépissé pour les organisations ou copie du registre du commerce pour l´entreprise)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298" w:name="__UnoMark__18623_676592988"/>
                            <w:bookmarkStart w:id="299" w:name="__UnoMark__18622_676592988"/>
                            <w:bookmarkStart w:id="300" w:name="__UnoMark__18623_676592988"/>
                            <w:bookmarkStart w:id="301" w:name="__UnoMark__18622_676592988"/>
                            <w:bookmarkEnd w:id="300"/>
                            <w:bookmarkEnd w:id="301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9064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2" w:name="__UnoMark__18624_676592988"/>
                            <w:bookmarkStart w:id="303" w:name="__UnoMark__18625_676592988"/>
                            <w:bookmarkEnd w:id="302"/>
                            <w:bookmarkEnd w:id="303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  <w:t>Demande d’appui portant sur la culture urbaine immatérielle dans les domaines des arts scéniques, arts visuels et nouvelles formes d´expression artistique.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304" w:name="__UnoMark__18627_676592988"/>
                            <w:bookmarkStart w:id="305" w:name="__UnoMark__18626_676592988"/>
                            <w:bookmarkStart w:id="306" w:name="__UnoMark__18627_676592988"/>
                            <w:bookmarkStart w:id="307" w:name="__UnoMark__18626_676592988"/>
                            <w:bookmarkEnd w:id="306"/>
                            <w:bookmarkEnd w:id="307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2418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cs="Arial"/>
                                <w:color w:val="000000"/>
                                <w:lang w:val="fr-BE"/>
                              </w:rPr>
                            </w:pPr>
                            <w:bookmarkStart w:id="308" w:name="__UnoMark__18628_676592988"/>
                            <w:bookmarkStart w:id="309" w:name="__UnoMark__18628_676592988"/>
                            <w:bookmarkEnd w:id="309"/>
                            <w:r>
                              <w:rPr>
                                <w:rFonts w:cs="Arial" w:ascii="Arial" w:hAnsi="Arial"/>
                                <w:color w:val="000000"/>
                                <w:lang w:val="fr-B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18629_676592988"/>
                            <w:bookmarkEnd w:id="310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311" w:name="__UnoMark__18631_676592988"/>
                            <w:bookmarkStart w:id="312" w:name="__UnoMark__18630_676592988"/>
                            <w:bookmarkStart w:id="313" w:name="__UnoMark__18631_676592988"/>
                            <w:bookmarkStart w:id="314" w:name="__UnoMark__18630_676592988"/>
                            <w:bookmarkEnd w:id="313"/>
                            <w:bookmarkEnd w:id="314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2418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5" w:name="__UnoMark__18632_676592988"/>
                            <w:bookmarkStart w:id="316" w:name="__UnoMark__18633_676592988"/>
                            <w:bookmarkEnd w:id="315"/>
                            <w:bookmarkEnd w:id="316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317" w:name="__UnoMark__18635_676592988"/>
                            <w:bookmarkStart w:id="318" w:name="__UnoMark__18634_676592988"/>
                            <w:bookmarkStart w:id="319" w:name="__UnoMark__18635_676592988"/>
                            <w:bookmarkStart w:id="320" w:name="__UnoMark__18634_676592988"/>
                            <w:bookmarkEnd w:id="319"/>
                            <w:bookmarkEnd w:id="320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7" w:hRule="atLeast"/>
                          <w:cantSplit w:val="true"/>
                        </w:trPr>
                        <w:tc>
                          <w:tcPr>
                            <w:tcW w:w="2418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E6E6E6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1" w:name="__UnoMark__18636_676592988"/>
                            <w:bookmarkStart w:id="322" w:name="__UnoMark__18637_676592988"/>
                            <w:bookmarkEnd w:id="321"/>
                            <w:bookmarkEnd w:id="322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3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  <w:insideH w:val="single" w:sz="6" w:space="0" w:color="000001"/>
                              <w:insideV w:val="single" w:sz="6" w:space="0" w:color="000001"/>
                            </w:tcBorders>
                            <w:shd w:color="auto" w:fill="auto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lang w:val="fr-BE"/>
                              </w:rPr>
                            </w:pPr>
                            <w:bookmarkStart w:id="323" w:name="__UnoMark__18638_676592988"/>
                            <w:bookmarkStart w:id="324" w:name="__UnoMark__18638_676592988"/>
                            <w:bookmarkEnd w:id="324"/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fr-BE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0"/>
          <w:lang w:val="fr-FR"/>
        </w:rPr>
      </w:pPr>
      <w:r>
        <w:rPr>
          <w:rFonts w:eastAsia="Times New Roman" w:cs="Arial" w:ascii="Arial" w:hAnsi="Arial"/>
          <w:sz w:val="24"/>
          <w:szCs w:val="20"/>
          <w:lang w:val="fr-FR"/>
        </w:rPr>
      </w:r>
    </w:p>
    <w:p>
      <w:pPr>
        <w:pStyle w:val="Normal"/>
        <w:rPr>
          <w:rFonts w:ascii="Arial" w:hAnsi="Arial" w:eastAsia="Times New Roman" w:cs="Arial"/>
          <w:sz w:val="24"/>
          <w:szCs w:val="20"/>
          <w:lang w:val="fr-FR"/>
        </w:rPr>
      </w:pPr>
      <w:r>
        <w:rPr>
          <w:rFonts w:eastAsia="Times New Roman" w:cs="Arial" w:ascii="Arial" w:hAnsi="Arial"/>
          <w:sz w:val="24"/>
          <w:szCs w:val="20"/>
          <w:lang w:val="fr-FR"/>
        </w:rPr>
      </w:r>
    </w:p>
    <w:p>
      <w:pPr>
        <w:pStyle w:val="Normal"/>
        <w:tabs>
          <w:tab w:val="left" w:pos="3852" w:leader="none"/>
        </w:tabs>
        <w:spacing w:before="0" w:after="160"/>
        <w:rPr/>
      </w:pPr>
      <w:r>
        <w:rPr>
          <w:rFonts w:eastAsia="Times New Roman" w:cs="Arial" w:ascii="Arial" w:hAnsi="Arial"/>
          <w:sz w:val="24"/>
          <w:szCs w:val="20"/>
          <w:lang w:val="fr-FR"/>
        </w:rPr>
        <w:tab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417" w:right="1417" w:header="708" w:top="198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Times New Roman Bol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8244107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7133248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284" w:leader="none"/>
        </w:tabs>
        <w:spacing w:before="0" w:after="160"/>
        <w:ind w:left="284" w:hanging="284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  <w:lang w:val="fr-FR"/>
        </w:rPr>
        <w:t xml:space="preserve"> </w:t>
      </w:r>
      <w:r>
        <w:rPr>
          <w:spacing w:val="-2"/>
          <w:sz w:val="18"/>
          <w:szCs w:val="18"/>
          <w:lang w:val="fr-FR"/>
        </w:rPr>
        <w:t>Les « groupes cibles » sont les groupes/entités qui bénéficieront directement de l'appui du projet « Donko ni Maaya ».</w:t>
      </w:r>
    </w:p>
  </w:footnote>
  <w:footnote w:id="3">
    <w:p>
      <w:pPr>
        <w:pStyle w:val="Footnotetext"/>
        <w:rPr/>
      </w:pPr>
      <w:r>
        <w:rPr>
          <w:rStyle w:val="Footnotereference"/>
          <w:sz w:val="16"/>
          <w:szCs w:val="18"/>
        </w:rPr>
        <w:footnoteRef/>
        <w:tab/>
      </w:r>
      <w:r>
        <w:rPr>
          <w:sz w:val="18"/>
          <w:lang w:val="fr-FR"/>
        </w:rPr>
        <w:t xml:space="preserve"> </w:t>
      </w:r>
      <w:r>
        <w:rPr>
          <w:sz w:val="18"/>
          <w:lang w:val="fr-FR"/>
        </w:rPr>
        <w:t>Les « bénéficiaires finaux » sont ceux qui tireront un profit à long terme de l'action au niveau de la société ou du secteur au sens large.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drawing>
        <wp:anchor behindDoc="1" distT="0" distB="9525" distL="114300" distR="120015" simplePos="0" locked="0" layoutInCell="1" allowOverlap="1" relativeHeight="7">
          <wp:simplePos x="0" y="0"/>
          <wp:positionH relativeFrom="column">
            <wp:posOffset>-597535</wp:posOffset>
          </wp:positionH>
          <wp:positionV relativeFrom="paragraph">
            <wp:posOffset>-290195</wp:posOffset>
          </wp:positionV>
          <wp:extent cx="2908935" cy="867410"/>
          <wp:effectExtent l="0" t="0" r="0" b="0"/>
          <wp:wrapNone/>
          <wp:docPr id="3" name="Grafik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8255" distL="114300" distR="122555" simplePos="0" locked="0" layoutInCell="1" allowOverlap="1" relativeHeight="13">
          <wp:simplePos x="0" y="0"/>
          <wp:positionH relativeFrom="column">
            <wp:posOffset>5104765</wp:posOffset>
          </wp:positionH>
          <wp:positionV relativeFrom="paragraph">
            <wp:posOffset>-297180</wp:posOffset>
          </wp:positionV>
          <wp:extent cx="1039495" cy="1039495"/>
          <wp:effectExtent l="0" t="0" r="0" b="0"/>
          <wp:wrapNone/>
          <wp:docPr id="4" name="Grafik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9">
          <wp:simplePos x="0" y="0"/>
          <wp:positionH relativeFrom="column">
            <wp:posOffset>4820285</wp:posOffset>
          </wp:positionH>
          <wp:positionV relativeFrom="paragraph">
            <wp:posOffset>568960</wp:posOffset>
          </wp:positionV>
          <wp:extent cx="1638935" cy="307340"/>
          <wp:effectExtent l="0" t="0" r="0" b="0"/>
          <wp:wrapNone/>
          <wp:docPr id="5" name="Grafik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pStyle w:val="Titre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decimal"/>
      <w:lvlText w:val="%4."/>
      <w:lvlJc w:val="left"/>
      <w:pPr>
        <w:ind w:left="2715" w:hanging="1440"/>
      </w:pPr>
      <w:rPr>
        <w:sz w:val="24"/>
        <w:i w:val="false"/>
        <w:b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i w:val="false"/>
        <w:rFonts w:ascii="Arial" w:hAnsi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i w:val="fals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sz w:val="28"/>
        <w:b/>
        <w:rFonts w:ascii="Arial" w:hAnsi="Arial"/>
      </w:rPr>
    </w:lvl>
    <w:lvl w:ilvl="1">
      <w:start w:val="1"/>
      <w:numFmt w:val="decimal"/>
      <w:lvlText w:val="%1.%2"/>
      <w:lvlJc w:val="left"/>
      <w:pPr>
        <w:ind w:left="763" w:hanging="40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8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paragraph" w:styleId="Titre1">
    <w:name w:val="Heading 1"/>
    <w:basedOn w:val="Normal"/>
    <w:link w:val="berschrift1Zchn"/>
    <w:uiPriority w:val="9"/>
    <w:qFormat/>
    <w:rsid w:val="00ad43f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Titre1"/>
    <w:link w:val="berschrift2Zchn"/>
    <w:autoRedefine/>
    <w:unhideWhenUsed/>
    <w:qFormat/>
    <w:rsid w:val="006b1bf1"/>
    <w:pPr>
      <w:numPr>
        <w:ilvl w:val="0"/>
        <w:numId w:val="1"/>
      </w:numPr>
      <w:snapToGrid w:val="false"/>
      <w:spacing w:lineRule="auto" w:line="240" w:before="480" w:after="240"/>
      <w:ind w:left="426" w:hanging="0"/>
      <w:outlineLvl w:val="0"/>
    </w:pPr>
    <w:rPr>
      <w:rFonts w:ascii="Arial" w:hAnsi="Arial" w:eastAsia="Times New Roman" w:cs="Arial"/>
      <w:b/>
      <w:bCs/>
      <w:caps/>
      <w:color w:val="00000A"/>
      <w:spacing w:val="20"/>
      <w:sz w:val="24"/>
      <w:szCs w:val="24"/>
      <w:u w:val="single"/>
      <w:lang w:val="fr-BE"/>
    </w:rPr>
  </w:style>
  <w:style w:type="paragraph" w:styleId="Titre3">
    <w:name w:val="Heading 3"/>
    <w:basedOn w:val="Normal"/>
    <w:link w:val="berschrift3Zchn"/>
    <w:autoRedefine/>
    <w:unhideWhenUsed/>
    <w:qFormat/>
    <w:rsid w:val="002f5a20"/>
    <w:pPr>
      <w:keepNext w:val="true"/>
      <w:keepLines/>
      <w:snapToGrid w:val="false"/>
      <w:spacing w:lineRule="auto" w:line="240" w:before="0" w:after="0"/>
      <w:outlineLvl w:val="2"/>
    </w:pPr>
    <w:rPr>
      <w:rFonts w:ascii="Arial" w:hAnsi="Arial" w:eastAsia="Times New Roman" w:cs="Arial"/>
      <w:b/>
      <w:sz w:val="24"/>
      <w:szCs w:val="20"/>
      <w:lang w:val="fr-BE"/>
    </w:rPr>
  </w:style>
  <w:style w:type="paragraph" w:styleId="Titre4">
    <w:name w:val="Heading 4"/>
    <w:basedOn w:val="Titre3"/>
    <w:link w:val="berschrift4Zchn"/>
    <w:autoRedefine/>
    <w:semiHidden/>
    <w:unhideWhenUsed/>
    <w:qFormat/>
    <w:rsid w:val="00ad43f6"/>
    <w:pPr>
      <w:numPr>
        <w:ilvl w:val="3"/>
        <w:numId w:val="1"/>
      </w:numPr>
      <w:tabs>
        <w:tab w:val="left" w:pos="1134" w:leader="none"/>
      </w:tabs>
      <w:spacing w:before="360" w:after="360"/>
      <w:outlineLvl w:val="3"/>
    </w:pPr>
    <w:rPr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textZchn" w:customStyle="1">
    <w:name w:val="Fußnotentext Zchn"/>
    <w:basedOn w:val="DefaultParagraphFont"/>
    <w:link w:val="Funotentext"/>
    <w:qFormat/>
    <w:rsid w:val="00ad43f6"/>
    <w:rPr>
      <w:sz w:val="20"/>
      <w:szCs w:val="20"/>
    </w:rPr>
  </w:style>
  <w:style w:type="character" w:styleId="Berschrift2Zchn" w:customStyle="1">
    <w:name w:val="Überschrift 2 Zchn"/>
    <w:basedOn w:val="DefaultParagraphFont"/>
    <w:link w:val="berschrift2"/>
    <w:qFormat/>
    <w:rsid w:val="006b1bf1"/>
    <w:rPr>
      <w:rFonts w:ascii="Arial" w:hAnsi="Arial" w:eastAsia="Times New Roman" w:cs="Arial"/>
      <w:b/>
      <w:bCs/>
      <w:caps/>
      <w:spacing w:val="20"/>
      <w:sz w:val="24"/>
      <w:szCs w:val="24"/>
      <w:u w:val="single"/>
      <w:lang w:val="fr-BE"/>
    </w:rPr>
  </w:style>
  <w:style w:type="character" w:styleId="Berschrift3Zchn" w:customStyle="1">
    <w:name w:val="Überschrift 3 Zchn"/>
    <w:basedOn w:val="DefaultParagraphFont"/>
    <w:link w:val="berschrift3"/>
    <w:qFormat/>
    <w:rsid w:val="002f5a20"/>
    <w:rPr>
      <w:rFonts w:ascii="Arial" w:hAnsi="Arial" w:eastAsia="Times New Roman" w:cs="Arial"/>
      <w:b/>
      <w:sz w:val="24"/>
      <w:szCs w:val="20"/>
      <w:lang w:val="fr-BE"/>
    </w:rPr>
  </w:style>
  <w:style w:type="character" w:styleId="Berschrift4Zchn" w:customStyle="1">
    <w:name w:val="Überschrift 4 Zchn"/>
    <w:basedOn w:val="DefaultParagraphFont"/>
    <w:link w:val="berschrift4"/>
    <w:semiHidden/>
    <w:qFormat/>
    <w:rsid w:val="00ad43f6"/>
    <w:rPr>
      <w:rFonts w:ascii="Times New Roman Bold" w:hAnsi="Times New Roman Bold" w:eastAsia="Times New Roman" w:cs="Arial"/>
      <w:b/>
      <w:sz w:val="24"/>
      <w:szCs w:val="24"/>
      <w:lang w:val="fr-BE"/>
    </w:rPr>
  </w:style>
  <w:style w:type="character" w:styleId="Footnotereference">
    <w:name w:val="footnote reference"/>
    <w:link w:val="Char2"/>
    <w:unhideWhenUsed/>
    <w:qFormat/>
    <w:rsid w:val="00ad43f6"/>
    <w:rPr>
      <w:sz w:val="24"/>
      <w:vertAlign w:val="superscript"/>
      <w:lang w:val="en-US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ad43f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687ae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687ae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1165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3d1165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3d1165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d1165"/>
    <w:rPr>
      <w:rFonts w:ascii="Segoe UI" w:hAnsi="Segoe UI" w:cs="Segoe UI"/>
      <w:sz w:val="18"/>
      <w:szCs w:val="18"/>
    </w:rPr>
  </w:style>
  <w:style w:type="character" w:styleId="LienInternet">
    <w:name w:val="Lien Internet"/>
    <w:uiPriority w:val="99"/>
    <w:rsid w:val="0032610c"/>
    <w:rPr>
      <w:color w:val="0000FF"/>
      <w:u w:val="single"/>
    </w:rPr>
  </w:style>
  <w:style w:type="character" w:styleId="StyleText111ptChar" w:customStyle="1">
    <w:name w:val="Style Text 1 + 11 pt Char"/>
    <w:link w:val="StyleText111pt"/>
    <w:qFormat/>
    <w:rsid w:val="00fb5147"/>
    <w:rPr>
      <w:rFonts w:ascii="Times New Roman" w:hAnsi="Times New Roman" w:eastAsia="Times New Roman" w:cs="Times New Roman"/>
      <w:color w:val="000000"/>
      <w:lang w:val="fr-FR"/>
    </w:rPr>
  </w:style>
  <w:style w:type="character" w:styleId="ListLabel1">
    <w:name w:val="ListLabel 1"/>
    <w:qFormat/>
    <w:rPr>
      <w:b/>
      <w:i w:val="false"/>
      <w:caps/>
      <w:sz w:val="32"/>
    </w:rPr>
  </w:style>
  <w:style w:type="character" w:styleId="ListLabel2">
    <w:name w:val="ListLabel 2"/>
    <w:qFormat/>
    <w:rPr>
      <w:b/>
      <w:i w:val="false"/>
      <w:caps/>
      <w:strike w:val="false"/>
      <w:dstrike w:val="false"/>
      <w:vanish w:val="false"/>
      <w:color w:val="000000"/>
      <w:position w:val="0"/>
      <w:sz w:val="28"/>
      <w:sz w:val="28"/>
      <w:u w:val="none"/>
      <w:effect w:val="none"/>
      <w:vertAlign w:val="baseline"/>
    </w:rPr>
  </w:style>
  <w:style w:type="character" w:styleId="ListLabel3">
    <w:name w:val="ListLabel 3"/>
    <w:qFormat/>
    <w:rPr>
      <w:b/>
      <w:i w:val="false"/>
      <w:sz w:val="22"/>
    </w:rPr>
  </w:style>
  <w:style w:type="character" w:styleId="ListLabel4">
    <w:name w:val="ListLabel 4"/>
    <w:qFormat/>
    <w:rPr>
      <w:b/>
      <w:i w:val="false"/>
      <w:sz w:val="24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rFonts w:ascii="Arial" w:hAnsi="Arial"/>
      <w:i w:val="false"/>
      <w:sz w:val="20"/>
    </w:rPr>
  </w:style>
  <w:style w:type="character" w:styleId="ListLabel11">
    <w:name w:val="ListLabel 11"/>
    <w:qFormat/>
    <w:rPr>
      <w:i w:val="false"/>
    </w:rPr>
  </w:style>
  <w:style w:type="character" w:styleId="ListLabel12">
    <w:name w:val="ListLabel 12"/>
    <w:qFormat/>
    <w:rPr>
      <w:i w:val="false"/>
    </w:rPr>
  </w:style>
  <w:style w:type="character" w:styleId="ListLabel13">
    <w:name w:val="ListLabel 13"/>
    <w:qFormat/>
    <w:rPr>
      <w:i w:val="false"/>
    </w:rPr>
  </w:style>
  <w:style w:type="character" w:styleId="ListLabel14">
    <w:name w:val="ListLabel 14"/>
    <w:qFormat/>
    <w:rPr>
      <w:i w:val="false"/>
    </w:rPr>
  </w:style>
  <w:style w:type="character" w:styleId="ListLabel15">
    <w:name w:val="ListLabel 15"/>
    <w:qFormat/>
    <w:rPr>
      <w:i w:val="false"/>
    </w:rPr>
  </w:style>
  <w:style w:type="character" w:styleId="ListLabel16">
    <w:name w:val="ListLabel 16"/>
    <w:qFormat/>
    <w:rPr>
      <w:i w:val="false"/>
    </w:rPr>
  </w:style>
  <w:style w:type="character" w:styleId="ListLabel17">
    <w:name w:val="ListLabel 17"/>
    <w:qFormat/>
    <w:rPr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Calibri"/>
      <w:sz w:val="20"/>
    </w:rPr>
  </w:style>
  <w:style w:type="character" w:styleId="ListLabel23">
    <w:name w:val="ListLabel 23"/>
    <w:qFormat/>
    <w:rPr>
      <w:sz w:val="16"/>
    </w:rPr>
  </w:style>
  <w:style w:type="character" w:styleId="ListLabel24">
    <w:name w:val="ListLabel 24"/>
    <w:qFormat/>
    <w:rPr>
      <w:rFonts w:cs="Courier New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Arial" w:hAnsi="Arial"/>
      <w:b/>
      <w:sz w:val="24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color w:val="00000A"/>
      <w:sz w:val="22"/>
    </w:rPr>
  </w:style>
  <w:style w:type="character" w:styleId="ListLabel38">
    <w:name w:val="ListLabel 38"/>
    <w:qFormat/>
    <w:rPr>
      <w:rFonts w:ascii="Arial" w:hAnsi="Arial"/>
      <w:b/>
      <w:sz w:val="28"/>
    </w:rPr>
  </w:style>
  <w:style w:type="character" w:styleId="ListLabel39">
    <w:name w:val="ListLabel 39"/>
    <w:qFormat/>
    <w:rPr>
      <w:sz w:val="28"/>
    </w:rPr>
  </w:style>
  <w:style w:type="character" w:styleId="ListLabel40">
    <w:name w:val="ListLabel 40"/>
    <w:qFormat/>
    <w:rPr>
      <w:rFonts w:ascii="Arial" w:hAnsi="Arial"/>
      <w:b/>
      <w:sz w:val="28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unotentextZchn"/>
    <w:semiHidden/>
    <w:unhideWhenUsed/>
    <w:qFormat/>
    <w:rsid w:val="00ad43f6"/>
    <w:pPr>
      <w:spacing w:lineRule="auto" w:line="240" w:before="0" w:after="0"/>
    </w:pPr>
    <w:rPr>
      <w:sz w:val="20"/>
      <w:szCs w:val="20"/>
    </w:rPr>
  </w:style>
  <w:style w:type="paragraph" w:styleId="Char2" w:customStyle="1">
    <w:name w:val="Char2"/>
    <w:basedOn w:val="Normal"/>
    <w:link w:val="Funotenzeichen"/>
    <w:qFormat/>
    <w:rsid w:val="00ad43f6"/>
    <w:pPr>
      <w:spacing w:lineRule="exact" w:line="240"/>
    </w:pPr>
    <w:rPr>
      <w:sz w:val="24"/>
      <w:vertAlign w:val="superscript"/>
      <w:lang w:val="en-US"/>
    </w:rPr>
  </w:style>
  <w:style w:type="paragraph" w:styleId="Entte">
    <w:name w:val="Header"/>
    <w:basedOn w:val="Normal"/>
    <w:link w:val="KopfzeileZchn"/>
    <w:uiPriority w:val="99"/>
    <w:unhideWhenUsed/>
    <w:rsid w:val="00687ae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uzeileZchn"/>
    <w:uiPriority w:val="99"/>
    <w:unhideWhenUsed/>
    <w:rsid w:val="00687ae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7705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3d11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3d1165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d11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OCHeading">
    <w:name w:val="TOC Heading"/>
    <w:basedOn w:val="Titre1"/>
    <w:uiPriority w:val="39"/>
    <w:unhideWhenUsed/>
    <w:qFormat/>
    <w:rsid w:val="0032610c"/>
    <w:pPr/>
    <w:rPr>
      <w:rFonts w:ascii="Calibri Light" w:hAnsi="Calibri Light" w:eastAsia="Times New Roman" w:cs="Times New Roman"/>
      <w:color w:val="2F5496"/>
      <w:lang w:eastAsia="de-DE"/>
    </w:rPr>
  </w:style>
  <w:style w:type="paragraph" w:styleId="Application4" w:customStyle="1">
    <w:name w:val="Application4"/>
    <w:basedOn w:val="Normal"/>
    <w:autoRedefine/>
    <w:qFormat/>
    <w:rsid w:val="00510dbd"/>
    <w:pPr>
      <w:widowControl w:val="false"/>
      <w:tabs>
        <w:tab w:val="right" w:pos="8789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spacing w:val="-2"/>
      <w:sz w:val="20"/>
      <w:szCs w:val="20"/>
      <w:lang w:val="fr-FR"/>
    </w:rPr>
  </w:style>
  <w:style w:type="paragraph" w:styleId="StyleText111pt" w:customStyle="1">
    <w:name w:val="Style Text 1 + 11 pt"/>
    <w:basedOn w:val="Normal"/>
    <w:link w:val="StyleText111ptChar"/>
    <w:autoRedefine/>
    <w:qFormat/>
    <w:rsid w:val="00fb5147"/>
    <w:pPr>
      <w:tabs>
        <w:tab w:val="left" w:pos="426" w:leader="none"/>
      </w:tabs>
      <w:spacing w:lineRule="auto" w:line="240" w:before="0" w:after="80"/>
      <w:ind w:left="360" w:hanging="360"/>
      <w:jc w:val="both"/>
    </w:pPr>
    <w:rPr>
      <w:rFonts w:ascii="Times New Roman" w:hAnsi="Times New Roman" w:eastAsia="Times New Roman" w:cs="Times New Roman"/>
      <w:color w:val="000000"/>
      <w:lang w:val="fr-FR"/>
    </w:rPr>
  </w:style>
  <w:style w:type="paragraph" w:styleId="Notedebasdepage">
    <w:name w:val="Footnote Text"/>
    <w:basedOn w:val="Normal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60a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DE83-D310-4660-8566-38304DE8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4</Pages>
  <Words>1090</Words>
  <Characters>6078</Characters>
  <CharactersWithSpaces>7328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2019-05-13T13:49:00Z</dcterms:created>
  <dc:creator>Soumare, Ismaila dit Zouzou GIZ ML</dc:creator>
  <dc:description/>
  <dc:language>fr-FR</dc:language>
  <cp:lastModifiedBy>Magali Moussa</cp:lastModifiedBy>
  <dcterms:modified xsi:type="dcterms:W3CDTF">2019-05-13T13:49:00Z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